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7E67" w14:textId="608C2D58" w:rsidR="00D14831" w:rsidRPr="00F735B2" w:rsidRDefault="00ED5B15" w:rsidP="00F735B2">
      <w:pPr>
        <w:pStyle w:val="QRGText"/>
        <w:sectPr w:rsidR="00D14831" w:rsidRPr="00F735B2" w:rsidSect="00316F6F">
          <w:headerReference w:type="default" r:id="rId7"/>
          <w:footerReference w:type="default" r:id="rId8"/>
          <w:pgSz w:w="11906" w:h="16838" w:code="9"/>
          <w:pgMar w:top="1702" w:right="849" w:bottom="851" w:left="567" w:header="284" w:footer="0" w:gutter="0"/>
          <w:cols w:space="708"/>
          <w:docGrid w:linePitch="360"/>
        </w:sectPr>
      </w:pPr>
      <w:r>
        <w:rPr>
          <w:rFonts w:ascii="Times New Roman" w:hAnsi="Times New Roman"/>
          <w:noProof/>
          <w:lang w:eastAsia="en-AU"/>
        </w:rPr>
        <mc:AlternateContent>
          <mc:Choice Requires="wps">
            <w:drawing>
              <wp:anchor distT="0" distB="0" distL="114300" distR="114300" simplePos="0" relativeHeight="251659264" behindDoc="0" locked="0" layoutInCell="1" allowOverlap="1" wp14:anchorId="77FEB45F" wp14:editId="41B42FB6">
                <wp:simplePos x="0" y="0"/>
                <wp:positionH relativeFrom="column">
                  <wp:posOffset>2707640</wp:posOffset>
                </wp:positionH>
                <wp:positionV relativeFrom="paragraph">
                  <wp:posOffset>-820420</wp:posOffset>
                </wp:positionV>
                <wp:extent cx="4147820" cy="520065"/>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820" cy="520065"/>
                        </a:xfrm>
                        <a:prstGeom prst="rect">
                          <a:avLst/>
                        </a:prstGeom>
                        <a:noFill/>
                        <a:ln w="9525">
                          <a:noFill/>
                          <a:miter lim="800000"/>
                          <a:headEnd/>
                          <a:tailEnd/>
                        </a:ln>
                      </wps:spPr>
                      <wps:txbx>
                        <w:txbxContent>
                          <w:p w14:paraId="4B87E898" w14:textId="77777777" w:rsidR="00ED5B15" w:rsidRPr="00B23118" w:rsidRDefault="00ED5B15" w:rsidP="00ED5B15">
                            <w:pPr>
                              <w:jc w:val="center"/>
                              <w:rPr>
                                <w:rFonts w:asciiTheme="minorHAnsi" w:hAnsiTheme="minorHAnsi"/>
                                <w:b/>
                                <w:sz w:val="36"/>
                                <w:szCs w:val="36"/>
                              </w:rPr>
                            </w:pPr>
                            <w:r w:rsidRPr="00B23118">
                              <w:rPr>
                                <w:rFonts w:asciiTheme="minorHAnsi" w:hAnsiTheme="minorHAnsi"/>
                                <w:b/>
                                <w:sz w:val="36"/>
                                <w:szCs w:val="36"/>
                              </w:rPr>
                              <w:t>Create a Draft Publication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EB45F" id="_x0000_t202" coordsize="21600,21600" o:spt="202" path="m,l,21600r21600,l21600,xe">
                <v:stroke joinstyle="miter"/>
                <v:path gradientshapeok="t" o:connecttype="rect"/>
              </v:shapetype>
              <v:shape id="Text Box 307" o:spid="_x0000_s1026" type="#_x0000_t202" style="position:absolute;margin-left:213.2pt;margin-top:-64.6pt;width:326.6pt;height:4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" filled="f" stroked="f">
                <v:textbox style="mso-fit-shape-to-text:t">
                  <w:txbxContent>
                    <w:p w14:paraId="4B87E898" w14:textId="77777777" w:rsidR="00ED5B15" w:rsidRPr="00B23118" w:rsidRDefault="00ED5B15" w:rsidP="00ED5B15">
                      <w:pPr>
                        <w:jc w:val="center"/>
                        <w:rPr>
                          <w:rFonts w:asciiTheme="minorHAnsi" w:hAnsiTheme="minorHAnsi"/>
                          <w:b/>
                          <w:sz w:val="36"/>
                          <w:szCs w:val="36"/>
                        </w:rPr>
                      </w:pPr>
                      <w:r w:rsidRPr="00B23118">
                        <w:rPr>
                          <w:rFonts w:asciiTheme="minorHAnsi" w:hAnsiTheme="minorHAnsi"/>
                          <w:b/>
                          <w:sz w:val="36"/>
                          <w:szCs w:val="36"/>
                        </w:rPr>
                        <w:t>Create a Draft Publication</w:t>
                      </w:r>
                    </w:p>
                  </w:txbxContent>
                </v:textbox>
              </v:shape>
            </w:pict>
          </mc:Fallback>
        </mc:AlternateContent>
      </w:r>
    </w:p>
    <w:p w14:paraId="65C8EBF7" w14:textId="3389ECF3" w:rsidR="00B74192" w:rsidRDefault="00B74192" w:rsidP="00FC3496">
      <w:pPr>
        <w:pStyle w:val="QRGText"/>
      </w:pPr>
      <w:r>
        <w:t xml:space="preserve">In addition to being used for the submission of data assets for review and approval, the Health Data Portal can also be used for the publication of documents by Health so the information can be accessed and downloaded as required by users of the </w:t>
      </w:r>
      <w:r w:rsidR="0059646C">
        <w:t xml:space="preserve">Data </w:t>
      </w:r>
      <w:r>
        <w:t>Portal, both internal to Health</w:t>
      </w:r>
      <w:r w:rsidR="00FF5F14">
        <w:t>, Disability</w:t>
      </w:r>
      <w:r>
        <w:t xml:space="preserve"> </w:t>
      </w:r>
      <w:r w:rsidR="00574F4F">
        <w:t>and Age</w:t>
      </w:r>
      <w:r w:rsidR="00FF5F14">
        <w:t>ing</w:t>
      </w:r>
      <w:r w:rsidR="00574F4F">
        <w:t xml:space="preserve"> </w:t>
      </w:r>
      <w:r>
        <w:t>and external</w:t>
      </w:r>
      <w:r w:rsidR="006A4FE0">
        <w:t xml:space="preserve"> if needed</w:t>
      </w:r>
      <w:r>
        <w:t xml:space="preserve">. </w:t>
      </w:r>
    </w:p>
    <w:p w14:paraId="6811458F" w14:textId="77777777" w:rsidR="00FB4582" w:rsidRPr="00530032" w:rsidRDefault="00BE2331" w:rsidP="00530032">
      <w:pPr>
        <w:pStyle w:val="QRGText"/>
      </w:pPr>
      <w:r>
        <w:t xml:space="preserve">To create a draft publication in the </w:t>
      </w:r>
      <w:r w:rsidR="00060112">
        <w:t xml:space="preserve">Data </w:t>
      </w:r>
      <w:r>
        <w:t xml:space="preserve">Portal: </w:t>
      </w:r>
    </w:p>
    <w:p w14:paraId="79A66F30" w14:textId="77777777" w:rsidR="008D0DD4" w:rsidRDefault="008D0DD4" w:rsidP="008D0DD4">
      <w:pPr>
        <w:pStyle w:val="QRGNumbering1"/>
      </w:pPr>
      <w:r>
        <w:t>Open the Data Portal</w:t>
      </w:r>
      <w:r w:rsidR="00084A81">
        <w:t xml:space="preserve"> through </w:t>
      </w:r>
      <w:hyperlink r:id="rId9" w:history="1">
        <w:r w:rsidR="00C611D3">
          <w:rPr>
            <w:rStyle w:val="Hyperlink"/>
          </w:rPr>
          <w:t>Health Data Portal</w:t>
        </w:r>
      </w:hyperlink>
      <w:r>
        <w:t>.</w:t>
      </w:r>
    </w:p>
    <w:p w14:paraId="01048864" w14:textId="1F60C1FE" w:rsidR="001D4444" w:rsidRDefault="001D4444" w:rsidP="001D4444">
      <w:pPr>
        <w:pStyle w:val="QRGNumbering1"/>
      </w:pPr>
      <w:r>
        <w:t xml:space="preserve">Log in using the information provided in the </w:t>
      </w:r>
      <w:hyperlink r:id="rId10" w:history="1">
        <w:r w:rsidR="00757B94" w:rsidRPr="00FF5F14">
          <w:rPr>
            <w:rStyle w:val="Hyperlink"/>
            <w:i/>
          </w:rPr>
          <w:t>Register for and Log in</w:t>
        </w:r>
        <w:r w:rsidRPr="00FF5F14">
          <w:rPr>
            <w:rStyle w:val="Hyperlink"/>
            <w:i/>
          </w:rPr>
          <w:t xml:space="preserve"> to the Health Data Portal</w:t>
        </w:r>
      </w:hyperlink>
      <w:r>
        <w:t xml:space="preserve"> QRG.</w:t>
      </w:r>
    </w:p>
    <w:p w14:paraId="25F112DC" w14:textId="42982B1B" w:rsidR="001D4444" w:rsidRDefault="001D4444" w:rsidP="001D4444">
      <w:pPr>
        <w:pStyle w:val="QRGText"/>
      </w:pPr>
      <w:r>
        <w:t xml:space="preserve">The Data Portal </w:t>
      </w:r>
      <w:r w:rsidR="002C38AC">
        <w:t>h</w:t>
      </w:r>
      <w:r>
        <w:t>ome screen will display.</w:t>
      </w:r>
    </w:p>
    <w:p w14:paraId="1C6808B8" w14:textId="2674264C" w:rsidR="00281AE0" w:rsidRPr="00281AE0" w:rsidRDefault="00281AE0" w:rsidP="00281AE0">
      <w:pPr>
        <w:pStyle w:val="QRGPictureCentre"/>
      </w:pPr>
      <w:r>
        <w:drawing>
          <wp:inline distT="0" distB="0" distL="0" distR="0" wp14:anchorId="157CF464" wp14:editId="61953027">
            <wp:extent cx="3105150" cy="1104900"/>
            <wp:effectExtent l="19050" t="19050" r="19050" b="19050"/>
            <wp:docPr id="480" name="Picture 480" descr="picture of the Data Port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picture of the Data Portal Home scre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0" cy="1104900"/>
                    </a:xfrm>
                    <a:prstGeom prst="rect">
                      <a:avLst/>
                    </a:prstGeom>
                    <a:noFill/>
                    <a:ln>
                      <a:solidFill>
                        <a:schemeClr val="tx1"/>
                      </a:solidFill>
                    </a:ln>
                  </pic:spPr>
                </pic:pic>
              </a:graphicData>
            </a:graphic>
          </wp:inline>
        </w:drawing>
      </w:r>
    </w:p>
    <w:p w14:paraId="793E1255" w14:textId="260D022C" w:rsidR="00530032" w:rsidRDefault="006C60D7" w:rsidP="00530032">
      <w:pPr>
        <w:pStyle w:val="QRGNumbering1"/>
      </w:pPr>
      <w:r>
        <w:t xml:space="preserve">From the Data Portal </w:t>
      </w:r>
      <w:r w:rsidR="002C38AC">
        <w:t>h</w:t>
      </w:r>
      <w:r>
        <w:t>ome screen, s</w:t>
      </w:r>
      <w:r w:rsidR="00855F24">
        <w:t>elect</w:t>
      </w:r>
      <w:r w:rsidR="001A107B">
        <w:t xml:space="preserve"> </w:t>
      </w:r>
      <w:r w:rsidR="001A107B">
        <w:rPr>
          <w:noProof/>
          <w:lang w:eastAsia="en-AU"/>
        </w:rPr>
        <w:drawing>
          <wp:inline distT="0" distB="0" distL="0" distR="0" wp14:anchorId="745B3293" wp14:editId="69B015EB">
            <wp:extent cx="475200" cy="180000"/>
            <wp:effectExtent l="19050" t="19050" r="20320" b="10795"/>
            <wp:docPr id="489" name="Picture 489" titl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00" cy="180000"/>
                    </a:xfrm>
                    <a:prstGeom prst="rect">
                      <a:avLst/>
                    </a:prstGeom>
                    <a:noFill/>
                    <a:ln>
                      <a:solidFill>
                        <a:schemeClr val="tx1"/>
                      </a:solidFill>
                    </a:ln>
                  </pic:spPr>
                </pic:pic>
              </a:graphicData>
            </a:graphic>
          </wp:inline>
        </w:drawing>
      </w:r>
      <w:r w:rsidR="001A107B">
        <w:t xml:space="preserve"> and then select </w:t>
      </w:r>
      <w:r w:rsidR="001A107B" w:rsidRPr="00FF0586">
        <w:rPr>
          <w:b/>
        </w:rPr>
        <w:t xml:space="preserve">Asset for </w:t>
      </w:r>
      <w:r w:rsidR="001A107B">
        <w:rPr>
          <w:b/>
        </w:rPr>
        <w:t>Publication</w:t>
      </w:r>
      <w:r w:rsidR="001A107B">
        <w:t xml:space="preserve"> from the list that displays.</w:t>
      </w:r>
    </w:p>
    <w:p w14:paraId="5D523163" w14:textId="190C49BD" w:rsidR="00084A81" w:rsidRDefault="002E138B" w:rsidP="002E138B">
      <w:pPr>
        <w:pStyle w:val="QRGText"/>
      </w:pPr>
      <w:r>
        <w:t xml:space="preserve">The </w:t>
      </w:r>
      <w:r w:rsidR="008D56C4">
        <w:t>New Draft Publication</w:t>
      </w:r>
      <w:r>
        <w:t xml:space="preserve"> screen will </w:t>
      </w:r>
      <w:r w:rsidR="00050643">
        <w:t>display,</w:t>
      </w:r>
      <w:r>
        <w:t xml:space="preserve"> and the details of the data asset </w:t>
      </w:r>
      <w:r w:rsidR="00D40084">
        <w:t>can</w:t>
      </w:r>
      <w:r>
        <w:t xml:space="preserve"> be completed.</w:t>
      </w:r>
    </w:p>
    <w:p w14:paraId="353D97C7" w14:textId="77777777" w:rsidR="008D56C4" w:rsidRPr="008D56C4" w:rsidRDefault="008D56C4" w:rsidP="008D56C4">
      <w:pPr>
        <w:pStyle w:val="QRGPictureCentre"/>
      </w:pPr>
      <w:r>
        <w:drawing>
          <wp:inline distT="0" distB="0" distL="0" distR="0" wp14:anchorId="2345B8CE" wp14:editId="44CF87E9">
            <wp:extent cx="3101340" cy="1478280"/>
            <wp:effectExtent l="19050" t="19050" r="22860" b="26670"/>
            <wp:docPr id="5" name="Picture 5" title="picture of the New Draft Public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1340" cy="1478280"/>
                    </a:xfrm>
                    <a:prstGeom prst="rect">
                      <a:avLst/>
                    </a:prstGeom>
                    <a:noFill/>
                    <a:ln>
                      <a:solidFill>
                        <a:schemeClr val="tx1"/>
                      </a:solidFill>
                    </a:ln>
                  </pic:spPr>
                </pic:pic>
              </a:graphicData>
            </a:graphic>
          </wp:inline>
        </w:drawing>
      </w:r>
    </w:p>
    <w:p w14:paraId="16F48DF4" w14:textId="77777777" w:rsidR="002E138B" w:rsidRDefault="002E138B" w:rsidP="002E138B">
      <w:pPr>
        <w:pStyle w:val="QRGNumbering1"/>
      </w:pPr>
      <w:r>
        <w:t>Complete the fields on the screen as described below.</w:t>
      </w:r>
    </w:p>
    <w:p w14:paraId="3EF68941" w14:textId="77777777" w:rsidR="00A554C0" w:rsidRDefault="00A554C0" w:rsidP="00A554C0">
      <w:pPr>
        <w:pStyle w:val="QRGText"/>
      </w:pPr>
      <w:r>
        <w:rPr>
          <w:noProof/>
          <w:lang w:eastAsia="en-AU"/>
        </w:rPr>
        <w:drawing>
          <wp:inline distT="0" distB="0" distL="0" distR="0" wp14:anchorId="689DBDA6" wp14:editId="510B531F">
            <wp:extent cx="216000" cy="216000"/>
            <wp:effectExtent l="0" t="0" r="0" b="0"/>
            <wp:docPr id="20" name="Picture 20" title="No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title="Not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 indicates a mandatory field.</w:t>
      </w:r>
    </w:p>
    <w:tbl>
      <w:tblPr>
        <w:tblStyle w:val="TableGrid"/>
        <w:tblW w:w="0" w:type="auto"/>
        <w:tblLook w:val="04A0" w:firstRow="1" w:lastRow="0" w:firstColumn="1" w:lastColumn="0" w:noHBand="0" w:noVBand="1"/>
        <w:tblDescription w:val="Table describing the fields on the Data Asset Details screen and what needs to be entered into each field. The first column lists the fields while the second column describes what needs to be entered or selected in each of the fields. "/>
      </w:tblPr>
      <w:tblGrid>
        <w:gridCol w:w="1418"/>
        <w:gridCol w:w="3689"/>
      </w:tblGrid>
      <w:tr w:rsidR="002E138B" w:rsidRPr="002E138B" w14:paraId="40C1DE09" w14:textId="77777777" w:rsidTr="00A554C0">
        <w:trPr>
          <w:tblHeader/>
        </w:trPr>
        <w:tc>
          <w:tcPr>
            <w:tcW w:w="1418" w:type="dxa"/>
            <w:shd w:val="clear" w:color="auto" w:fill="00B0F0"/>
          </w:tcPr>
          <w:p w14:paraId="12FC649F" w14:textId="77777777" w:rsidR="002E138B" w:rsidRPr="00ED5B15" w:rsidRDefault="002E138B" w:rsidP="002E138B">
            <w:pPr>
              <w:pStyle w:val="QRGText"/>
              <w:rPr>
                <w:b/>
                <w:color w:val="FFFFFF" w:themeColor="background1"/>
              </w:rPr>
            </w:pPr>
            <w:r w:rsidRPr="00ED5B15">
              <w:rPr>
                <w:b/>
                <w:color w:val="FFFFFF" w:themeColor="background1"/>
              </w:rPr>
              <w:t>Field</w:t>
            </w:r>
          </w:p>
        </w:tc>
        <w:tc>
          <w:tcPr>
            <w:tcW w:w="3689" w:type="dxa"/>
            <w:shd w:val="clear" w:color="auto" w:fill="00B0F0"/>
          </w:tcPr>
          <w:p w14:paraId="77ACF1B6" w14:textId="77777777" w:rsidR="002E138B" w:rsidRPr="00ED5B15" w:rsidRDefault="002E138B" w:rsidP="002E138B">
            <w:pPr>
              <w:pStyle w:val="QRGText"/>
              <w:rPr>
                <w:b/>
                <w:color w:val="FFFFFF" w:themeColor="background1"/>
              </w:rPr>
            </w:pPr>
            <w:r w:rsidRPr="00ED5B15">
              <w:rPr>
                <w:b/>
                <w:color w:val="FFFFFF" w:themeColor="background1"/>
              </w:rPr>
              <w:t>Description</w:t>
            </w:r>
          </w:p>
        </w:tc>
      </w:tr>
      <w:tr w:rsidR="002E138B" w:rsidRPr="002E138B" w14:paraId="3FD20CFB" w14:textId="77777777" w:rsidTr="00A554C0">
        <w:tc>
          <w:tcPr>
            <w:tcW w:w="1418" w:type="dxa"/>
          </w:tcPr>
          <w:p w14:paraId="686FD01D" w14:textId="77777777" w:rsidR="002E138B" w:rsidRPr="002E138B" w:rsidRDefault="002E138B" w:rsidP="00C15162">
            <w:pPr>
              <w:pStyle w:val="QRGTableTextLeft"/>
            </w:pPr>
            <w:r>
              <w:t>Title</w:t>
            </w:r>
            <w:r w:rsidR="007B2AEC">
              <w:t>*</w:t>
            </w:r>
          </w:p>
        </w:tc>
        <w:tc>
          <w:tcPr>
            <w:tcW w:w="3689" w:type="dxa"/>
          </w:tcPr>
          <w:p w14:paraId="248FE85D" w14:textId="77777777" w:rsidR="002E138B" w:rsidRPr="002E138B" w:rsidRDefault="007B2AEC" w:rsidP="00B74192">
            <w:pPr>
              <w:pStyle w:val="QRGTableTextLeft"/>
            </w:pPr>
            <w:r>
              <w:t xml:space="preserve">Enter a title for the new </w:t>
            </w:r>
            <w:r w:rsidR="00B74192">
              <w:t>data asset</w:t>
            </w:r>
            <w:r>
              <w:t xml:space="preserve">. </w:t>
            </w:r>
            <w:r w:rsidR="00C15162" w:rsidRPr="00C15162">
              <w:rPr>
                <w:szCs w:val="22"/>
              </w:rPr>
              <w:t xml:space="preserve">This should reflect the content of the </w:t>
            </w:r>
            <w:r w:rsidR="00B74192">
              <w:rPr>
                <w:szCs w:val="22"/>
              </w:rPr>
              <w:t xml:space="preserve">attached </w:t>
            </w:r>
            <w:r w:rsidR="00D40084">
              <w:rPr>
                <w:szCs w:val="22"/>
              </w:rPr>
              <w:t>publication</w:t>
            </w:r>
            <w:r w:rsidR="00D57E83">
              <w:rPr>
                <w:szCs w:val="22"/>
              </w:rPr>
              <w:t xml:space="preserve">. </w:t>
            </w:r>
            <w:r w:rsidR="00853A3C">
              <w:rPr>
                <w:szCs w:val="22"/>
              </w:rPr>
              <w:t>The title is important</w:t>
            </w:r>
            <w:r w:rsidR="00C15162" w:rsidRPr="00C15162">
              <w:rPr>
                <w:szCs w:val="22"/>
              </w:rPr>
              <w:t xml:space="preserve"> </w:t>
            </w:r>
            <w:r w:rsidR="00853A3C">
              <w:rPr>
                <w:szCs w:val="22"/>
              </w:rPr>
              <w:t>as it</w:t>
            </w:r>
            <w:r w:rsidR="00C15162" w:rsidRPr="00C15162">
              <w:rPr>
                <w:szCs w:val="22"/>
              </w:rPr>
              <w:t xml:space="preserve"> will be used </w:t>
            </w:r>
            <w:r w:rsidR="00853A3C">
              <w:rPr>
                <w:szCs w:val="22"/>
              </w:rPr>
              <w:t xml:space="preserve">by others </w:t>
            </w:r>
            <w:r w:rsidR="00C15162" w:rsidRPr="00C15162">
              <w:rPr>
                <w:szCs w:val="22"/>
              </w:rPr>
              <w:t xml:space="preserve">when searching for the </w:t>
            </w:r>
            <w:r w:rsidR="00B74192">
              <w:rPr>
                <w:szCs w:val="22"/>
              </w:rPr>
              <w:t>data asset</w:t>
            </w:r>
            <w:r w:rsidR="00C15162" w:rsidRPr="00C15162">
              <w:rPr>
                <w:szCs w:val="22"/>
              </w:rPr>
              <w:t xml:space="preserve"> in the future.</w:t>
            </w:r>
          </w:p>
        </w:tc>
      </w:tr>
      <w:tr w:rsidR="002E138B" w:rsidRPr="002E138B" w14:paraId="6D71273A" w14:textId="77777777" w:rsidTr="00A554C0">
        <w:tc>
          <w:tcPr>
            <w:tcW w:w="1418" w:type="dxa"/>
          </w:tcPr>
          <w:p w14:paraId="7848C0D0" w14:textId="77777777" w:rsidR="002E138B" w:rsidRPr="002E138B" w:rsidRDefault="002E138B" w:rsidP="00C15162">
            <w:pPr>
              <w:pStyle w:val="QRGTableTextLeft"/>
            </w:pPr>
            <w:r>
              <w:t>Description</w:t>
            </w:r>
          </w:p>
        </w:tc>
        <w:tc>
          <w:tcPr>
            <w:tcW w:w="3689" w:type="dxa"/>
          </w:tcPr>
          <w:p w14:paraId="1A19DE48" w14:textId="77777777" w:rsidR="00E15ECB" w:rsidRPr="002E138B" w:rsidRDefault="00027298" w:rsidP="00B74192">
            <w:pPr>
              <w:pStyle w:val="QRGTableTextLeft"/>
            </w:pPr>
            <w:r w:rsidRPr="00027298">
              <w:t xml:space="preserve">Enter a description of the </w:t>
            </w:r>
            <w:r w:rsidR="00B74192">
              <w:t>data asset</w:t>
            </w:r>
            <w:r w:rsidRPr="00027298">
              <w:t>.</w:t>
            </w:r>
            <w:r w:rsidR="00707EB8">
              <w:t xml:space="preserve"> </w:t>
            </w:r>
            <w:r w:rsidR="00707EB8">
              <w:rPr>
                <w:szCs w:val="20"/>
              </w:rPr>
              <w:t xml:space="preserve">This would generally contain information regarding the content and </w:t>
            </w:r>
            <w:r w:rsidR="00707EB8">
              <w:rPr>
                <w:szCs w:val="20"/>
              </w:rPr>
              <w:t xml:space="preserve">purpose of the </w:t>
            </w:r>
            <w:r w:rsidR="00B74192">
              <w:rPr>
                <w:szCs w:val="20"/>
              </w:rPr>
              <w:t xml:space="preserve">attached </w:t>
            </w:r>
            <w:r w:rsidR="00707EB8">
              <w:rPr>
                <w:szCs w:val="20"/>
              </w:rPr>
              <w:t>publication.</w:t>
            </w:r>
          </w:p>
        </w:tc>
      </w:tr>
      <w:tr w:rsidR="002E138B" w:rsidRPr="002E138B" w14:paraId="7214473C" w14:textId="77777777" w:rsidTr="00A554C0">
        <w:tc>
          <w:tcPr>
            <w:tcW w:w="1418" w:type="dxa"/>
          </w:tcPr>
          <w:p w14:paraId="28FAC951" w14:textId="77777777" w:rsidR="002E138B" w:rsidRPr="002E138B" w:rsidRDefault="002E138B" w:rsidP="00C15162">
            <w:pPr>
              <w:pStyle w:val="QRGTableTextLeft"/>
            </w:pPr>
            <w:r>
              <w:t>Author</w:t>
            </w:r>
          </w:p>
        </w:tc>
        <w:tc>
          <w:tcPr>
            <w:tcW w:w="3689" w:type="dxa"/>
          </w:tcPr>
          <w:p w14:paraId="3809FBF9" w14:textId="77777777" w:rsidR="002E138B" w:rsidRPr="002E138B" w:rsidRDefault="00C15162" w:rsidP="00B74192">
            <w:pPr>
              <w:pStyle w:val="QRGTableTextLeft"/>
            </w:pPr>
            <w:r>
              <w:t>Enter</w:t>
            </w:r>
            <w:r w:rsidR="00B91E69">
              <w:t xml:space="preserve"> the name of the person </w:t>
            </w:r>
            <w:r w:rsidR="000E19C6">
              <w:t xml:space="preserve">who authored the </w:t>
            </w:r>
            <w:r w:rsidR="00B74192">
              <w:t>document</w:t>
            </w:r>
            <w:r w:rsidR="000E19C6">
              <w:t xml:space="preserve"> to be </w:t>
            </w:r>
            <w:r w:rsidR="00B74192">
              <w:t>published</w:t>
            </w:r>
            <w:r w:rsidR="000E19C6">
              <w:t xml:space="preserve"> </w:t>
            </w:r>
            <w:r w:rsidR="00B74192">
              <w:t>in</w:t>
            </w:r>
            <w:r w:rsidR="000E19C6">
              <w:t xml:space="preserve"> the data asset.</w:t>
            </w:r>
          </w:p>
        </w:tc>
      </w:tr>
      <w:tr w:rsidR="002E138B" w:rsidRPr="002E138B" w14:paraId="0525B918" w14:textId="77777777" w:rsidTr="00A554C0">
        <w:tc>
          <w:tcPr>
            <w:tcW w:w="1418" w:type="dxa"/>
          </w:tcPr>
          <w:p w14:paraId="0EFDC974" w14:textId="77777777" w:rsidR="002E138B" w:rsidRPr="002E138B" w:rsidRDefault="002E138B" w:rsidP="00C15162">
            <w:pPr>
              <w:pStyle w:val="QRGTableTextLeft"/>
            </w:pPr>
            <w:r>
              <w:t>Owner</w:t>
            </w:r>
          </w:p>
        </w:tc>
        <w:tc>
          <w:tcPr>
            <w:tcW w:w="3689" w:type="dxa"/>
          </w:tcPr>
          <w:p w14:paraId="392615F9" w14:textId="77777777" w:rsidR="002E138B" w:rsidRPr="002E138B" w:rsidRDefault="00C15162" w:rsidP="003B5EFC">
            <w:pPr>
              <w:pStyle w:val="QRGTableTextLeft"/>
            </w:pPr>
            <w:r>
              <w:t>Enter</w:t>
            </w:r>
            <w:r w:rsidR="00B91E69">
              <w:t xml:space="preserve"> the name of </w:t>
            </w:r>
            <w:r w:rsidR="000E19C6">
              <w:t xml:space="preserve">organisation the author of the </w:t>
            </w:r>
            <w:r w:rsidR="00B91E69">
              <w:t>publication</w:t>
            </w:r>
            <w:r w:rsidR="000E19C6">
              <w:t xml:space="preserve"> belongs to</w:t>
            </w:r>
            <w:r w:rsidR="00B91E69">
              <w:t>.</w:t>
            </w:r>
          </w:p>
        </w:tc>
      </w:tr>
      <w:tr w:rsidR="002E138B" w:rsidRPr="002E138B" w14:paraId="74F172CF" w14:textId="77777777" w:rsidTr="00A554C0">
        <w:tc>
          <w:tcPr>
            <w:tcW w:w="1418" w:type="dxa"/>
          </w:tcPr>
          <w:p w14:paraId="133A73B6" w14:textId="77777777" w:rsidR="002E138B" w:rsidRPr="002E138B" w:rsidRDefault="002E138B" w:rsidP="00C15162">
            <w:pPr>
              <w:pStyle w:val="QRGTableTextLeft"/>
            </w:pPr>
            <w:r>
              <w:t>Contact</w:t>
            </w:r>
          </w:p>
        </w:tc>
        <w:tc>
          <w:tcPr>
            <w:tcW w:w="3689" w:type="dxa"/>
          </w:tcPr>
          <w:p w14:paraId="4475C41D" w14:textId="77777777" w:rsidR="002E138B" w:rsidRPr="002E138B" w:rsidRDefault="00B91E69" w:rsidP="00D40084">
            <w:pPr>
              <w:pStyle w:val="QRGTableTextLeft"/>
            </w:pPr>
            <w:r>
              <w:t xml:space="preserve">Enter </w:t>
            </w:r>
            <w:r w:rsidR="00C15162">
              <w:t xml:space="preserve">the </w:t>
            </w:r>
            <w:r>
              <w:t>contact information (email</w:t>
            </w:r>
            <w:r w:rsidR="008B474C">
              <w:t xml:space="preserve"> address</w:t>
            </w:r>
            <w:r>
              <w:t xml:space="preserve"> or phone number) that </w:t>
            </w:r>
            <w:r w:rsidR="00D40084">
              <w:t>should</w:t>
            </w:r>
            <w:r>
              <w:t xml:space="preserve"> be used by anyone wanting to contact the author of the publication.  </w:t>
            </w:r>
          </w:p>
        </w:tc>
      </w:tr>
      <w:tr w:rsidR="002E138B" w:rsidRPr="002E138B" w14:paraId="3B7B3D36" w14:textId="77777777" w:rsidTr="00A554C0">
        <w:tc>
          <w:tcPr>
            <w:tcW w:w="1418" w:type="dxa"/>
          </w:tcPr>
          <w:p w14:paraId="6DCE6D14" w14:textId="77777777" w:rsidR="002E138B" w:rsidRPr="002E138B" w:rsidRDefault="00D40084" w:rsidP="00C15162">
            <w:pPr>
              <w:pStyle w:val="QRGTableTextLeft"/>
            </w:pPr>
            <w:r>
              <w:t>Published</w:t>
            </w:r>
            <w:r w:rsidR="002E138B">
              <w:t xml:space="preserve"> Period</w:t>
            </w:r>
          </w:p>
        </w:tc>
        <w:tc>
          <w:tcPr>
            <w:tcW w:w="3689" w:type="dxa"/>
          </w:tcPr>
          <w:p w14:paraId="233B781A" w14:textId="428A3958" w:rsidR="002E138B" w:rsidRPr="002E138B" w:rsidRDefault="00B91E69" w:rsidP="00D40084">
            <w:pPr>
              <w:pStyle w:val="QRGTableTextLeft"/>
            </w:pPr>
            <w:r>
              <w:t>Enter the start</w:t>
            </w:r>
            <w:r w:rsidR="00D40084">
              <w:t xml:space="preserve"> and end date for the published</w:t>
            </w:r>
            <w:r>
              <w:t xml:space="preserve"> period. </w:t>
            </w:r>
            <w:r w:rsidR="002A02B0">
              <w:t xml:space="preserve">This will govern the </w:t>
            </w:r>
            <w:r w:rsidR="00050643">
              <w:t>period</w:t>
            </w:r>
            <w:r w:rsidR="002A02B0">
              <w:t xml:space="preserve"> </w:t>
            </w:r>
            <w:r w:rsidR="003D6EEC">
              <w:t>during which</w:t>
            </w:r>
            <w:r w:rsidR="002A02B0">
              <w:t xml:space="preserve"> the </w:t>
            </w:r>
            <w:r w:rsidR="00D40084">
              <w:t xml:space="preserve">publication </w:t>
            </w:r>
            <w:r w:rsidR="002A02B0">
              <w:t>can be viewed</w:t>
            </w:r>
            <w:r w:rsidR="003D6EEC">
              <w:t xml:space="preserve"> and downloaded</w:t>
            </w:r>
            <w:r w:rsidR="00D40084">
              <w:t xml:space="preserve"> by those users of the </w:t>
            </w:r>
            <w:r w:rsidR="0059646C">
              <w:t xml:space="preserve">Data </w:t>
            </w:r>
            <w:r w:rsidR="00D40084">
              <w:t>Portal with the required file permissions</w:t>
            </w:r>
            <w:r w:rsidR="003D6EEC">
              <w:t xml:space="preserve">. </w:t>
            </w:r>
          </w:p>
        </w:tc>
      </w:tr>
      <w:tr w:rsidR="002E138B" w:rsidRPr="002E138B" w14:paraId="24F2A50F" w14:textId="77777777" w:rsidTr="00A554C0">
        <w:tc>
          <w:tcPr>
            <w:tcW w:w="1418" w:type="dxa"/>
          </w:tcPr>
          <w:p w14:paraId="01E80A33" w14:textId="77777777" w:rsidR="002E138B" w:rsidRPr="002E138B" w:rsidRDefault="002E138B" w:rsidP="00C15162">
            <w:pPr>
              <w:pStyle w:val="QRGTableTextLeft"/>
            </w:pPr>
            <w:r>
              <w:t>Default File Permissions</w:t>
            </w:r>
          </w:p>
        </w:tc>
        <w:tc>
          <w:tcPr>
            <w:tcW w:w="3689" w:type="dxa"/>
          </w:tcPr>
          <w:p w14:paraId="3DDC083D" w14:textId="77777777" w:rsidR="00D40084" w:rsidRDefault="00D15555" w:rsidP="00C15162">
            <w:pPr>
              <w:pStyle w:val="QRGTableTextLeft"/>
            </w:pPr>
            <w:r>
              <w:t xml:space="preserve">Select </w:t>
            </w:r>
            <w:r w:rsidR="00C611D3">
              <w:rPr>
                <w:noProof/>
                <w:lang w:eastAsia="en-AU"/>
              </w:rPr>
              <w:drawing>
                <wp:inline distT="0" distB="0" distL="0" distR="0" wp14:anchorId="2FF88F42" wp14:editId="6D9C98C3">
                  <wp:extent cx="378000" cy="180000"/>
                  <wp:effectExtent l="19050" t="19050" r="22225" b="10795"/>
                  <wp:docPr id="24" name="Picture 24" title="the Ed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8000" cy="180000"/>
                          </a:xfrm>
                          <a:prstGeom prst="rect">
                            <a:avLst/>
                          </a:prstGeom>
                          <a:ln>
                            <a:solidFill>
                              <a:schemeClr val="tx1"/>
                            </a:solidFill>
                          </a:ln>
                        </pic:spPr>
                      </pic:pic>
                    </a:graphicData>
                  </a:graphic>
                </wp:inline>
              </w:drawing>
            </w:r>
            <w:r>
              <w:t xml:space="preserve"> and choose the</w:t>
            </w:r>
            <w:r w:rsidR="00A6206B">
              <w:t xml:space="preserve"> view</w:t>
            </w:r>
            <w:r>
              <w:t xml:space="preserve"> file permission</w:t>
            </w:r>
            <w:r w:rsidR="00D40084">
              <w:t>s</w:t>
            </w:r>
            <w:r>
              <w:t xml:space="preserve"> that yo</w:t>
            </w:r>
            <w:r w:rsidR="004B66D2">
              <w:t xml:space="preserve">u want applied </w:t>
            </w:r>
            <w:r w:rsidR="00D40084">
              <w:t>for</w:t>
            </w:r>
            <w:r w:rsidR="004B66D2">
              <w:t xml:space="preserve"> the published data a</w:t>
            </w:r>
            <w:r>
              <w:t xml:space="preserve">sset. </w:t>
            </w:r>
            <w:r w:rsidR="00D40084">
              <w:t>Only users with the selected file permissions will be able to view and/or download the publication once it is published.</w:t>
            </w:r>
          </w:p>
          <w:p w14:paraId="3D34F177" w14:textId="77777777" w:rsidR="00F91240" w:rsidRDefault="00F91240" w:rsidP="00C15162">
            <w:pPr>
              <w:pStyle w:val="QRGTableTextLeft"/>
            </w:pPr>
            <w:r>
              <w:t xml:space="preserve">To do this: </w:t>
            </w:r>
          </w:p>
          <w:p w14:paraId="332042E4" w14:textId="77777777" w:rsidR="002E138B" w:rsidRDefault="008B474C" w:rsidP="00D40084">
            <w:pPr>
              <w:pStyle w:val="QRGTableTextLeft"/>
            </w:pPr>
            <w:r>
              <w:t>Select the file p</w:t>
            </w:r>
            <w:r w:rsidR="00D15555">
              <w:t xml:space="preserve">ermission from the </w:t>
            </w:r>
            <w:r w:rsidR="00D15555" w:rsidRPr="003B2008">
              <w:rPr>
                <w:b/>
              </w:rPr>
              <w:t>Available</w:t>
            </w:r>
            <w:r w:rsidR="00D15555">
              <w:t xml:space="preserve"> field on the left and select</w:t>
            </w:r>
            <w:r w:rsidR="007F55E6">
              <w:t xml:space="preserve"> </w:t>
            </w:r>
            <w:r w:rsidR="007F55E6">
              <w:rPr>
                <w:noProof/>
                <w:lang w:eastAsia="en-AU"/>
              </w:rPr>
              <w:drawing>
                <wp:inline distT="0" distB="0" distL="0" distR="0" wp14:anchorId="2B9D5D1D" wp14:editId="4F09E725">
                  <wp:extent cx="180000" cy="180000"/>
                  <wp:effectExtent l="19050" t="19050" r="10795" b="10795"/>
                  <wp:docPr id="27" name="Picture 27" title="the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6">
                            <a:extLst>
                              <a:ext uri="{28A0092B-C50C-407E-A947-70E740481C1C}">
                                <a14:useLocalDpi xmlns:a14="http://schemas.microsoft.com/office/drawing/2010/main" val="0"/>
                              </a:ext>
                            </a:extLst>
                          </a:blip>
                          <a:stretch>
                            <a:fillRect/>
                          </a:stretch>
                        </pic:blipFill>
                        <pic:spPr>
                          <a:xfrm>
                            <a:off x="0" y="0"/>
                            <a:ext cx="180000" cy="180000"/>
                          </a:xfrm>
                          <a:prstGeom prst="rect">
                            <a:avLst/>
                          </a:prstGeom>
                          <a:ln>
                            <a:solidFill>
                              <a:schemeClr val="tx1"/>
                            </a:solidFill>
                          </a:ln>
                        </pic:spPr>
                      </pic:pic>
                    </a:graphicData>
                  </a:graphic>
                </wp:inline>
              </w:drawing>
            </w:r>
            <w:r w:rsidR="00853A3C">
              <w:t xml:space="preserve"> </w:t>
            </w:r>
            <w:r w:rsidR="00D15555">
              <w:t xml:space="preserve">to move the permission to the </w:t>
            </w:r>
            <w:r w:rsidR="00D15555" w:rsidRPr="003B2008">
              <w:rPr>
                <w:b/>
              </w:rPr>
              <w:t>Selected</w:t>
            </w:r>
            <w:r w:rsidR="00D15555">
              <w:t xml:space="preserve"> field on the right. Once </w:t>
            </w:r>
            <w:r w:rsidR="00D40084">
              <w:t>finished,</w:t>
            </w:r>
            <w:r w:rsidR="00D15555">
              <w:t xml:space="preserve"> </w:t>
            </w:r>
            <w:r w:rsidR="003D11CD">
              <w:t>select</w:t>
            </w:r>
            <w:r w:rsidR="00853A3C">
              <w:t xml:space="preserve"> </w:t>
            </w:r>
            <w:r w:rsidR="007F55E6">
              <w:rPr>
                <w:noProof/>
                <w:lang w:eastAsia="en-AU"/>
              </w:rPr>
              <w:drawing>
                <wp:inline distT="0" distB="0" distL="0" distR="0" wp14:anchorId="49F54677" wp14:editId="619D1CC5">
                  <wp:extent cx="352800" cy="180000"/>
                  <wp:effectExtent l="19050" t="19050" r="9525" b="10795"/>
                  <wp:docPr id="30" name="Picture 30" title="the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352800" cy="180000"/>
                          </a:xfrm>
                          <a:prstGeom prst="rect">
                            <a:avLst/>
                          </a:prstGeom>
                          <a:ln>
                            <a:solidFill>
                              <a:schemeClr val="tx1"/>
                            </a:solidFill>
                          </a:ln>
                        </pic:spPr>
                      </pic:pic>
                    </a:graphicData>
                  </a:graphic>
                </wp:inline>
              </w:drawing>
            </w:r>
            <w:r w:rsidR="007F55E6">
              <w:t>.</w:t>
            </w:r>
          </w:p>
          <w:p w14:paraId="77B2E470" w14:textId="77777777" w:rsidR="00D425C4" w:rsidRPr="002E138B" w:rsidRDefault="00D425C4" w:rsidP="00D425C4">
            <w:pPr>
              <w:pStyle w:val="QRGTableTextLeft"/>
            </w:pPr>
            <w:r>
              <w:rPr>
                <w:noProof/>
                <w:lang w:eastAsia="en-AU"/>
              </w:rPr>
              <w:drawing>
                <wp:inline distT="0" distB="0" distL="0" distR="0" wp14:anchorId="63658DBA" wp14:editId="5D98FC13">
                  <wp:extent cx="216000" cy="216000"/>
                  <wp:effectExtent l="0" t="0" r="0" b="0"/>
                  <wp:docPr id="9" name="Picture 9" title="Note"/>
                  <wp:cNvGraphicFramePr/>
                  <a:graphic xmlns:a="http://schemas.openxmlformats.org/drawingml/2006/main">
                    <a:graphicData uri="http://schemas.openxmlformats.org/drawingml/2006/picture">
                      <pic:pic xmlns:pic="http://schemas.openxmlformats.org/drawingml/2006/picture">
                        <pic:nvPicPr>
                          <pic:cNvPr id="20" name="Picture 20" title="Not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To be able to submit the draft publication to the next stage of the publication process, file permissions must be added at this point.</w:t>
            </w:r>
          </w:p>
        </w:tc>
      </w:tr>
      <w:tr w:rsidR="007B2AEC" w:rsidRPr="002E138B" w14:paraId="00E69229" w14:textId="77777777" w:rsidTr="00A554C0">
        <w:tc>
          <w:tcPr>
            <w:tcW w:w="1418" w:type="dxa"/>
          </w:tcPr>
          <w:p w14:paraId="0BB2FA68" w14:textId="77777777" w:rsidR="007B2AEC" w:rsidRPr="00E76F34" w:rsidRDefault="007B2AEC" w:rsidP="00E76F34">
            <w:pPr>
              <w:pStyle w:val="QRGTableTextLeft"/>
            </w:pPr>
            <w:r w:rsidRPr="00E76F34">
              <w:t>Folder*</w:t>
            </w:r>
          </w:p>
        </w:tc>
        <w:tc>
          <w:tcPr>
            <w:tcW w:w="3689" w:type="dxa"/>
          </w:tcPr>
          <w:p w14:paraId="6C3D25F8" w14:textId="494936A4" w:rsidR="007B2AEC" w:rsidRPr="00E76F34" w:rsidRDefault="001D5CB8" w:rsidP="00C611D3">
            <w:pPr>
              <w:pStyle w:val="QRGTableTextLeft"/>
            </w:pPr>
            <w:r w:rsidRPr="00E76F34">
              <w:t xml:space="preserve">Select </w:t>
            </w:r>
            <w:r w:rsidR="00C611D3">
              <w:rPr>
                <w:noProof/>
                <w:lang w:eastAsia="en-AU"/>
              </w:rPr>
              <w:drawing>
                <wp:inline distT="0" distB="0" distL="0" distR="0" wp14:anchorId="3D999C24" wp14:editId="4907EAEB">
                  <wp:extent cx="162000" cy="180000"/>
                  <wp:effectExtent l="19050" t="19050" r="9525" b="10795"/>
                  <wp:docPr id="14" name="Picture 14"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00084A81" w:rsidRPr="00E76F34">
              <w:t xml:space="preserve"> </w:t>
            </w:r>
            <w:r w:rsidRPr="00E76F34">
              <w:t>and</w:t>
            </w:r>
            <w:r w:rsidR="007B2AEC" w:rsidRPr="00E76F34">
              <w:t xml:space="preserve"> select the relevant folder</w:t>
            </w:r>
            <w:r w:rsidR="00D40084" w:rsidRPr="00E76F34">
              <w:t xml:space="preserve"> from the list that displays</w:t>
            </w:r>
            <w:r w:rsidR="007B2AEC" w:rsidRPr="00E76F34">
              <w:t>.</w:t>
            </w:r>
            <w:r w:rsidR="00E40C0B">
              <w:t xml:space="preserve"> The data asset will display in the selected folder on the Data Portal </w:t>
            </w:r>
            <w:r w:rsidR="002C38AC">
              <w:t>h</w:t>
            </w:r>
            <w:r w:rsidR="00E40C0B">
              <w:t>ome screen when published.</w:t>
            </w:r>
          </w:p>
        </w:tc>
      </w:tr>
      <w:tr w:rsidR="007B2AEC" w:rsidRPr="002E138B" w14:paraId="0BAAFD68" w14:textId="77777777" w:rsidTr="00A554C0">
        <w:tc>
          <w:tcPr>
            <w:tcW w:w="1418" w:type="dxa"/>
          </w:tcPr>
          <w:p w14:paraId="2881D423" w14:textId="77777777" w:rsidR="007B2AEC" w:rsidRPr="00E76F34" w:rsidRDefault="007B2AEC" w:rsidP="00E76F34">
            <w:pPr>
              <w:pStyle w:val="QRGTableTextLeft"/>
            </w:pPr>
            <w:r w:rsidRPr="00E76F34">
              <w:t>Sub-Folder</w:t>
            </w:r>
            <w:r w:rsidRPr="00E76F34">
              <w:tab/>
            </w:r>
          </w:p>
          <w:p w14:paraId="17B400C2" w14:textId="77777777" w:rsidR="007B2AEC" w:rsidRPr="00E76F34" w:rsidRDefault="007B2AEC" w:rsidP="00E76F34">
            <w:pPr>
              <w:pStyle w:val="QRGTableTextLeft"/>
            </w:pPr>
          </w:p>
        </w:tc>
        <w:tc>
          <w:tcPr>
            <w:tcW w:w="3689" w:type="dxa"/>
          </w:tcPr>
          <w:p w14:paraId="6F8DE0BD" w14:textId="77777777" w:rsidR="007B2AEC" w:rsidRPr="00E76F34" w:rsidRDefault="007B2AEC" w:rsidP="00E76F34">
            <w:pPr>
              <w:pStyle w:val="QRGTableTextLeft"/>
            </w:pPr>
            <w:r w:rsidRPr="00E76F34">
              <w:t xml:space="preserve">Select </w:t>
            </w:r>
            <w:r w:rsidR="00C611D3">
              <w:rPr>
                <w:noProof/>
                <w:lang w:eastAsia="en-AU"/>
              </w:rPr>
              <w:drawing>
                <wp:inline distT="0" distB="0" distL="0" distR="0" wp14:anchorId="4FCC0B0B" wp14:editId="61D07E62">
                  <wp:extent cx="162000" cy="180000"/>
                  <wp:effectExtent l="19050" t="19050" r="9525" b="10795"/>
                  <wp:docPr id="16" name="Picture 16"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Pr="00E76F34">
              <w:t xml:space="preserve"> and select the </w:t>
            </w:r>
            <w:r w:rsidR="00E43629">
              <w:t>relevant sub-folder</w:t>
            </w:r>
            <w:r w:rsidR="00D40084" w:rsidRPr="00E76F34">
              <w:t xml:space="preserve"> from the list that displays</w:t>
            </w:r>
            <w:r w:rsidRPr="00E76F34">
              <w:t xml:space="preserve">. </w:t>
            </w:r>
          </w:p>
          <w:p w14:paraId="30F39514" w14:textId="41C533DC" w:rsidR="007B2AEC" w:rsidRPr="00E76F34" w:rsidRDefault="00D40084" w:rsidP="00E76F34">
            <w:pPr>
              <w:pStyle w:val="QRGTableTextLeft"/>
            </w:pPr>
            <w:r w:rsidRPr="00E76F34">
              <w:rPr>
                <w:noProof/>
                <w:lang w:eastAsia="en-AU"/>
              </w:rPr>
              <w:drawing>
                <wp:inline distT="0" distB="0" distL="0" distR="0" wp14:anchorId="168D6A31" wp14:editId="09D22318">
                  <wp:extent cx="216000" cy="216000"/>
                  <wp:effectExtent l="0" t="0" r="0" b="0"/>
                  <wp:docPr id="3" name="Picture 3" title="No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title="Not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76F34">
              <w:t xml:space="preserve"> </w:t>
            </w:r>
            <w:r w:rsidR="007B2AEC" w:rsidRPr="00E76F34">
              <w:t>This field will only display</w:t>
            </w:r>
            <w:r w:rsidR="00E43629">
              <w:t xml:space="preserve">, if </w:t>
            </w:r>
            <w:r w:rsidR="00050643">
              <w:t>applicable once</w:t>
            </w:r>
            <w:r w:rsidR="007B2AEC" w:rsidRPr="00E76F34">
              <w:t xml:space="preserve"> a folder is selected in the </w:t>
            </w:r>
            <w:r w:rsidR="007B2AEC" w:rsidRPr="00E76F34">
              <w:rPr>
                <w:b/>
              </w:rPr>
              <w:t>Folder</w:t>
            </w:r>
            <w:r w:rsidR="007B2AEC" w:rsidRPr="00E76F34">
              <w:t xml:space="preserve"> field.</w:t>
            </w:r>
            <w:r w:rsidR="00E40C0B">
              <w:t xml:space="preserve"> </w:t>
            </w:r>
          </w:p>
        </w:tc>
      </w:tr>
      <w:tr w:rsidR="002E138B" w:rsidRPr="002E138B" w14:paraId="1D47FF0D" w14:textId="77777777" w:rsidTr="00A554C0">
        <w:tc>
          <w:tcPr>
            <w:tcW w:w="1418" w:type="dxa"/>
          </w:tcPr>
          <w:p w14:paraId="39C829CA" w14:textId="77777777" w:rsidR="002E138B" w:rsidRPr="00E76F34" w:rsidRDefault="002E138B" w:rsidP="00E76F34">
            <w:pPr>
              <w:pStyle w:val="QRGTableTextLeft"/>
            </w:pPr>
            <w:r w:rsidRPr="00E76F34">
              <w:t>Data Period</w:t>
            </w:r>
          </w:p>
        </w:tc>
        <w:tc>
          <w:tcPr>
            <w:tcW w:w="3689" w:type="dxa"/>
          </w:tcPr>
          <w:p w14:paraId="4EF80E43" w14:textId="0F4B42C6" w:rsidR="002E138B" w:rsidRPr="00E76F34" w:rsidRDefault="00027298" w:rsidP="00E76F34">
            <w:pPr>
              <w:pStyle w:val="QRGTableTextLeft"/>
            </w:pPr>
            <w:r w:rsidRPr="00E76F34">
              <w:t xml:space="preserve">Enter the start and end date for the </w:t>
            </w:r>
            <w:r w:rsidR="00050643" w:rsidRPr="00E76F34">
              <w:t>period</w:t>
            </w:r>
            <w:r w:rsidRPr="00E76F34">
              <w:t xml:space="preserve"> the data being published relates to.</w:t>
            </w:r>
          </w:p>
        </w:tc>
      </w:tr>
    </w:tbl>
    <w:p w14:paraId="6E105FF9" w14:textId="77777777" w:rsidR="008D0DD4" w:rsidRPr="008D0DD4" w:rsidRDefault="008D0DD4" w:rsidP="00C46D4D">
      <w:pPr>
        <w:pStyle w:val="QRGNumbering1"/>
      </w:pPr>
      <w:r w:rsidRPr="008D0DD4">
        <w:lastRenderedPageBreak/>
        <w:t xml:space="preserve">To add </w:t>
      </w:r>
      <w:r w:rsidR="00E15ECB">
        <w:t>your report/</w:t>
      </w:r>
      <w:r w:rsidR="00D5559B">
        <w:t>information</w:t>
      </w:r>
      <w:r w:rsidRPr="008D0DD4">
        <w:t xml:space="preserve"> </w:t>
      </w:r>
      <w:r w:rsidR="00460B65">
        <w:t xml:space="preserve">to </w:t>
      </w:r>
      <w:r w:rsidRPr="008D0DD4">
        <w:t xml:space="preserve">the </w:t>
      </w:r>
      <w:r w:rsidR="00460B65">
        <w:t xml:space="preserve">data </w:t>
      </w:r>
      <w:r w:rsidRPr="008D0DD4">
        <w:t>asset</w:t>
      </w:r>
      <w:r w:rsidR="00C46D4D">
        <w:t xml:space="preserve"> to be published</w:t>
      </w:r>
      <w:r w:rsidRPr="008D0DD4">
        <w:t xml:space="preserve">, </w:t>
      </w:r>
      <w:r w:rsidR="00893069" w:rsidRPr="008D0DD4">
        <w:t>select</w:t>
      </w:r>
      <w:r w:rsidR="002F6160">
        <w:t xml:space="preserve"> </w:t>
      </w:r>
      <w:r w:rsidR="008D56C4">
        <w:rPr>
          <w:noProof/>
          <w:lang w:eastAsia="en-AU"/>
        </w:rPr>
        <w:drawing>
          <wp:inline distT="0" distB="0" distL="0" distR="0" wp14:anchorId="20EF0491" wp14:editId="0C8EE933">
            <wp:extent cx="684000" cy="180000"/>
            <wp:effectExtent l="19050" t="19050" r="20955" b="10795"/>
            <wp:docPr id="2" name="Picture 2" title="the Add Fil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000" cy="180000"/>
                    </a:xfrm>
                    <a:prstGeom prst="rect">
                      <a:avLst/>
                    </a:prstGeom>
                    <a:noFill/>
                    <a:ln>
                      <a:solidFill>
                        <a:schemeClr val="tx1"/>
                      </a:solidFill>
                    </a:ln>
                  </pic:spPr>
                </pic:pic>
              </a:graphicData>
            </a:graphic>
          </wp:inline>
        </w:drawing>
      </w:r>
    </w:p>
    <w:p w14:paraId="053ED3E3" w14:textId="3E04FEB4" w:rsidR="008422B4" w:rsidRPr="008D0DD4" w:rsidRDefault="00F93C7D" w:rsidP="008422B4">
      <w:pPr>
        <w:pStyle w:val="QRGText"/>
      </w:pPr>
      <w:r>
        <w:rPr>
          <w:rFonts w:ascii="Times New Roman" w:hAnsi="Times New Roman"/>
          <w:noProof/>
          <w:lang w:eastAsia="en-AU"/>
        </w:rPr>
        <mc:AlternateContent>
          <mc:Choice Requires="wps">
            <w:drawing>
              <wp:anchor distT="0" distB="0" distL="114300" distR="114300" simplePos="0" relativeHeight="251663360" behindDoc="0" locked="1" layoutInCell="1" allowOverlap="1" wp14:anchorId="6194F7AE" wp14:editId="2353FA32">
                <wp:simplePos x="0" y="0"/>
                <wp:positionH relativeFrom="column">
                  <wp:posOffset>2707640</wp:posOffset>
                </wp:positionH>
                <wp:positionV relativeFrom="page">
                  <wp:posOffset>260985</wp:posOffset>
                </wp:positionV>
                <wp:extent cx="4147820" cy="52006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820" cy="520065"/>
                        </a:xfrm>
                        <a:prstGeom prst="rect">
                          <a:avLst/>
                        </a:prstGeom>
                        <a:noFill/>
                        <a:ln w="9525">
                          <a:noFill/>
                          <a:miter lim="800000"/>
                          <a:headEnd/>
                          <a:tailEnd/>
                        </a:ln>
                      </wps:spPr>
                      <wps:txbx>
                        <w:txbxContent>
                          <w:p w14:paraId="7C093FF2" w14:textId="77777777" w:rsidR="00F93C7D" w:rsidRPr="00B23118" w:rsidRDefault="00F93C7D" w:rsidP="00F93C7D">
                            <w:pPr>
                              <w:jc w:val="center"/>
                              <w:rPr>
                                <w:rFonts w:asciiTheme="minorHAnsi" w:hAnsiTheme="minorHAnsi"/>
                                <w:b/>
                                <w:sz w:val="36"/>
                                <w:szCs w:val="36"/>
                              </w:rPr>
                            </w:pPr>
                            <w:r w:rsidRPr="00B23118">
                              <w:rPr>
                                <w:rFonts w:asciiTheme="minorHAnsi" w:hAnsiTheme="minorHAnsi"/>
                                <w:b/>
                                <w:sz w:val="36"/>
                                <w:szCs w:val="36"/>
                              </w:rPr>
                              <w:t>Create a Draft Publication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4F7AE" id="Text Box 4" o:spid="_x0000_s1027" type="#_x0000_t202" style="position:absolute;margin-left:213.2pt;margin-top:20.55pt;width:326.6pt;height:40.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" filled="f" stroked="f">
                <v:textbox style="mso-fit-shape-to-text:t">
                  <w:txbxContent>
                    <w:p w14:paraId="7C093FF2" w14:textId="77777777" w:rsidR="00F93C7D" w:rsidRPr="00B23118" w:rsidRDefault="00F93C7D" w:rsidP="00F93C7D">
                      <w:pPr>
                        <w:jc w:val="center"/>
                        <w:rPr>
                          <w:rFonts w:asciiTheme="minorHAnsi" w:hAnsiTheme="minorHAnsi"/>
                          <w:b/>
                          <w:sz w:val="36"/>
                          <w:szCs w:val="36"/>
                        </w:rPr>
                      </w:pPr>
                      <w:r w:rsidRPr="00B23118">
                        <w:rPr>
                          <w:rFonts w:asciiTheme="minorHAnsi" w:hAnsiTheme="minorHAnsi"/>
                          <w:b/>
                          <w:sz w:val="36"/>
                          <w:szCs w:val="36"/>
                        </w:rPr>
                        <w:t>Create a Draft Publication</w:t>
                      </w:r>
                    </w:p>
                  </w:txbxContent>
                </v:textbox>
                <w10:wrap anchory="page"/>
                <w10:anchorlock/>
              </v:shape>
            </w:pict>
          </mc:Fallback>
        </mc:AlternateContent>
      </w:r>
      <w:r w:rsidR="008422B4" w:rsidRPr="008D0DD4">
        <w:t xml:space="preserve">The Upload Files </w:t>
      </w:r>
      <w:r w:rsidR="00BD2C9D">
        <w:t>window</w:t>
      </w:r>
      <w:r w:rsidR="008422B4" w:rsidRPr="008D0DD4">
        <w:t xml:space="preserve"> will display. </w:t>
      </w:r>
    </w:p>
    <w:p w14:paraId="56536BD4" w14:textId="77777777" w:rsidR="008422B4" w:rsidRDefault="008422B4" w:rsidP="008422B4">
      <w:pPr>
        <w:pStyle w:val="QRGNumbering1"/>
      </w:pPr>
      <w:r w:rsidRPr="008D0DD4">
        <w:t>To upload the file, select</w:t>
      </w:r>
      <w:r>
        <w:t xml:space="preserve"> </w:t>
      </w:r>
      <w:r w:rsidR="00D172C3">
        <w:rPr>
          <w:noProof/>
          <w:lang w:eastAsia="en-AU"/>
        </w:rPr>
        <w:drawing>
          <wp:inline distT="0" distB="0" distL="0" distR="0" wp14:anchorId="25D0916C" wp14:editId="4D67B639">
            <wp:extent cx="806400" cy="180000"/>
            <wp:effectExtent l="19050" t="19050" r="13335" b="10795"/>
            <wp:docPr id="21" name="Picture 21" title="the Choose File(s) button"/>
            <wp:cNvGraphicFramePr/>
            <a:graphic xmlns:a="http://schemas.openxmlformats.org/drawingml/2006/main">
              <a:graphicData uri="http://schemas.openxmlformats.org/drawingml/2006/picture">
                <pic:pic xmlns:pic="http://schemas.openxmlformats.org/drawingml/2006/picture">
                  <pic:nvPicPr>
                    <pic:cNvPr id="21" name="Picture 21" title="the Choose File(s) button"/>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6400" cy="180000"/>
                    </a:xfrm>
                    <a:prstGeom prst="rect">
                      <a:avLst/>
                    </a:prstGeom>
                    <a:noFill/>
                    <a:ln>
                      <a:solidFill>
                        <a:schemeClr val="tx1"/>
                      </a:solidFill>
                    </a:ln>
                  </pic:spPr>
                </pic:pic>
              </a:graphicData>
            </a:graphic>
          </wp:inline>
        </w:drawing>
      </w:r>
      <w:r w:rsidRPr="008D0DD4">
        <w:t>.</w:t>
      </w:r>
    </w:p>
    <w:p w14:paraId="595C7EFA" w14:textId="24C7FA71" w:rsidR="008422B4" w:rsidRPr="006660AE" w:rsidRDefault="008422B4" w:rsidP="008422B4">
      <w:pPr>
        <w:pStyle w:val="QRGText"/>
      </w:pPr>
      <w:r>
        <w:t xml:space="preserve">The Windows </w:t>
      </w:r>
      <w:r w:rsidR="00BD2C9D">
        <w:t>window</w:t>
      </w:r>
      <w:r>
        <w:t xml:space="preserve"> will display.</w:t>
      </w:r>
    </w:p>
    <w:p w14:paraId="4C802A4A" w14:textId="271BAA8B" w:rsidR="008422B4" w:rsidRDefault="008422B4" w:rsidP="008422B4">
      <w:pPr>
        <w:pStyle w:val="QRGNumbering1"/>
      </w:pPr>
      <w:r>
        <w:t>Locate the file you wish to upload to the d</w:t>
      </w:r>
      <w:r w:rsidR="00872B5C">
        <w:t>ata asset being published (</w:t>
      </w:r>
      <w:r w:rsidR="0091380F">
        <w:t>e.g.,</w:t>
      </w:r>
      <w:r>
        <w:t xml:space="preserve"> your PDF report).</w:t>
      </w:r>
    </w:p>
    <w:p w14:paraId="6BE3412E" w14:textId="77777777" w:rsidR="008422B4" w:rsidRPr="006660AE" w:rsidRDefault="008422B4" w:rsidP="008422B4">
      <w:pPr>
        <w:pStyle w:val="QRGNumbering1"/>
      </w:pPr>
      <w:r>
        <w:t>Select the file and then</w:t>
      </w:r>
      <w:r w:rsidRPr="006660AE">
        <w:t xml:space="preserve"> select </w:t>
      </w:r>
      <w:r w:rsidRPr="006660AE">
        <w:rPr>
          <w:noProof/>
          <w:lang w:eastAsia="en-AU"/>
        </w:rPr>
        <w:drawing>
          <wp:inline distT="0" distB="0" distL="0" distR="0" wp14:anchorId="1EC68851" wp14:editId="41685C93">
            <wp:extent cx="648000" cy="180000"/>
            <wp:effectExtent l="19050" t="19050" r="19050" b="10795"/>
            <wp:docPr id="6" name="Picture 6" title="the Ope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000" cy="180000"/>
                    </a:xfrm>
                    <a:prstGeom prst="rect">
                      <a:avLst/>
                    </a:prstGeom>
                    <a:noFill/>
                    <a:ln>
                      <a:solidFill>
                        <a:schemeClr val="tx1"/>
                      </a:solidFill>
                    </a:ln>
                  </pic:spPr>
                </pic:pic>
              </a:graphicData>
            </a:graphic>
          </wp:inline>
        </w:drawing>
      </w:r>
      <w:r w:rsidRPr="006660AE">
        <w:t>.</w:t>
      </w:r>
    </w:p>
    <w:p w14:paraId="08487BEC" w14:textId="35CAA2FB" w:rsidR="00872B5C" w:rsidRDefault="00872B5C" w:rsidP="00872B5C">
      <w:pPr>
        <w:pStyle w:val="QRGText"/>
      </w:pPr>
      <w:r>
        <w:t xml:space="preserve">The Data Assets Details screen will again </w:t>
      </w:r>
      <w:r w:rsidR="00050643">
        <w:t>display,</w:t>
      </w:r>
      <w:r>
        <w:t xml:space="preserve"> and the selected </w:t>
      </w:r>
      <w:r w:rsidR="00FD21CA">
        <w:t>publication</w:t>
      </w:r>
      <w:r>
        <w:t xml:space="preserve"> will now appear in the </w:t>
      </w:r>
      <w:r w:rsidRPr="00EE0CDA">
        <w:rPr>
          <w:b/>
        </w:rPr>
        <w:t>Files</w:t>
      </w:r>
      <w:r>
        <w:t xml:space="preserve"> section of the screen. </w:t>
      </w:r>
    </w:p>
    <w:p w14:paraId="5FC6CA19" w14:textId="77777777" w:rsidR="00084A81" w:rsidRPr="008D0DD4" w:rsidRDefault="00C864D0" w:rsidP="00084A81">
      <w:pPr>
        <w:pStyle w:val="QRGPictureCentre"/>
      </w:pPr>
      <w:r>
        <w:drawing>
          <wp:inline distT="0" distB="0" distL="0" distR="0" wp14:anchorId="5BB44260" wp14:editId="781F5CE5">
            <wp:extent cx="3105785" cy="444500"/>
            <wp:effectExtent l="19050" t="19050" r="18415" b="12700"/>
            <wp:docPr id="7" name="Picture 7" descr="picture of the Files section of the screen with the publica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shing 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05785" cy="444500"/>
                    </a:xfrm>
                    <a:prstGeom prst="rect">
                      <a:avLst/>
                    </a:prstGeom>
                    <a:ln>
                      <a:solidFill>
                        <a:schemeClr val="tx1"/>
                      </a:solidFill>
                    </a:ln>
                  </pic:spPr>
                </pic:pic>
              </a:graphicData>
            </a:graphic>
          </wp:inline>
        </w:drawing>
      </w:r>
    </w:p>
    <w:p w14:paraId="68441837" w14:textId="77777777" w:rsidR="00C971A2" w:rsidRDefault="00084A81" w:rsidP="008D0DD4">
      <w:pPr>
        <w:pStyle w:val="QRGText"/>
      </w:pPr>
      <w:r>
        <w:rPr>
          <w:noProof/>
          <w:lang w:eastAsia="en-AU"/>
        </w:rPr>
        <w:drawing>
          <wp:inline distT="0" distB="0" distL="0" distR="0" wp14:anchorId="54CBFE68" wp14:editId="1341DBB6">
            <wp:extent cx="216000" cy="216000"/>
            <wp:effectExtent l="0" t="0" r="0" b="0"/>
            <wp:docPr id="289" name="Picture 28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w:t>
      </w:r>
      <w:r w:rsidR="00A23C82">
        <w:t xml:space="preserve">The file </w:t>
      </w:r>
      <w:r w:rsidR="00C971A2">
        <w:t xml:space="preserve">needs to </w:t>
      </w:r>
      <w:r w:rsidR="00A23C82">
        <w:t xml:space="preserve">have entries in the </w:t>
      </w:r>
      <w:r w:rsidR="00A23C82" w:rsidRPr="00A23C82">
        <w:rPr>
          <w:b/>
        </w:rPr>
        <w:t xml:space="preserve">File Permissions </w:t>
      </w:r>
      <w:r w:rsidR="00A23C82">
        <w:t xml:space="preserve">column (these should flow through from the entries selected in the </w:t>
      </w:r>
      <w:r w:rsidR="00A23C82" w:rsidRPr="00A23C82">
        <w:rPr>
          <w:b/>
        </w:rPr>
        <w:t>Default File Permissions</w:t>
      </w:r>
      <w:r w:rsidR="00A23C82">
        <w:t xml:space="preserve"> field)</w:t>
      </w:r>
      <w:r w:rsidR="00C971A2">
        <w:t xml:space="preserve">. If required, select </w:t>
      </w:r>
      <w:r w:rsidR="008D56C4">
        <w:rPr>
          <w:noProof/>
          <w:lang w:eastAsia="en-AU"/>
        </w:rPr>
        <w:drawing>
          <wp:inline distT="0" distB="0" distL="0" distR="0" wp14:anchorId="5F4153CF" wp14:editId="683919F8">
            <wp:extent cx="378000" cy="180000"/>
            <wp:effectExtent l="19050" t="19050" r="22225" b="10795"/>
            <wp:docPr id="17" name="Picture 17" title="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titled.png"/>
                    <pic:cNvPicPr/>
                  </pic:nvPicPr>
                  <pic:blipFill>
                    <a:blip r:embed="rId23">
                      <a:extLst>
                        <a:ext uri="{28A0092B-C50C-407E-A947-70E740481C1C}">
                          <a14:useLocalDpi xmlns:a14="http://schemas.microsoft.com/office/drawing/2010/main" val="0"/>
                        </a:ext>
                      </a:extLst>
                    </a:blip>
                    <a:stretch>
                      <a:fillRect/>
                    </a:stretch>
                  </pic:blipFill>
                  <pic:spPr>
                    <a:xfrm>
                      <a:off x="0" y="0"/>
                      <a:ext cx="378000" cy="180000"/>
                    </a:xfrm>
                    <a:prstGeom prst="rect">
                      <a:avLst/>
                    </a:prstGeom>
                    <a:ln>
                      <a:solidFill>
                        <a:schemeClr val="tx1"/>
                      </a:solidFill>
                    </a:ln>
                  </pic:spPr>
                </pic:pic>
              </a:graphicData>
            </a:graphic>
          </wp:inline>
        </w:drawing>
      </w:r>
      <w:r w:rsidR="00C971A2">
        <w:t xml:space="preserve"> to change the file permissions.</w:t>
      </w:r>
    </w:p>
    <w:p w14:paraId="1761EED8" w14:textId="77777777" w:rsidR="008D0DD4" w:rsidRPr="008D0DD4" w:rsidRDefault="00C971A2" w:rsidP="00C971A2">
      <w:pPr>
        <w:pStyle w:val="QRGNumbering1"/>
      </w:pPr>
      <w:r>
        <w:t>In the</w:t>
      </w:r>
      <w:r w:rsidR="008D0DD4" w:rsidRPr="008D0DD4">
        <w:t xml:space="preserve"> </w:t>
      </w:r>
      <w:r w:rsidR="00E62527" w:rsidRPr="00C971A2">
        <w:rPr>
          <w:b/>
        </w:rPr>
        <w:t>D</w:t>
      </w:r>
      <w:r w:rsidR="008D0DD4" w:rsidRPr="00C971A2">
        <w:rPr>
          <w:b/>
        </w:rPr>
        <w:t>escription</w:t>
      </w:r>
      <w:r w:rsidR="008D0DD4" w:rsidRPr="008D0DD4">
        <w:t xml:space="preserve"> </w:t>
      </w:r>
      <w:r>
        <w:t>field, enter a description of</w:t>
      </w:r>
      <w:r w:rsidR="008D0DD4" w:rsidRPr="008D0DD4">
        <w:t xml:space="preserve"> the file if </w:t>
      </w:r>
      <w:r w:rsidR="00E6242C">
        <w:t>required</w:t>
      </w:r>
      <w:r w:rsidR="008D0DD4" w:rsidRPr="008D0DD4">
        <w:t>.</w:t>
      </w:r>
    </w:p>
    <w:p w14:paraId="2314876C" w14:textId="77777777" w:rsidR="00084A81" w:rsidRDefault="00084A81" w:rsidP="00CB7F5C">
      <w:pPr>
        <w:pStyle w:val="QRGNumbering1"/>
      </w:pPr>
      <w:r>
        <w:t xml:space="preserve">There are several actions that can be performed on the </w:t>
      </w:r>
      <w:r w:rsidR="00FD21CA">
        <w:t>publication</w:t>
      </w:r>
      <w:r>
        <w:t xml:space="preserve"> if needed.</w:t>
      </w:r>
    </w:p>
    <w:tbl>
      <w:tblPr>
        <w:tblStyle w:val="TableGrid"/>
        <w:tblW w:w="0" w:type="auto"/>
        <w:tblLook w:val="04A0" w:firstRow="1" w:lastRow="0" w:firstColumn="1" w:lastColumn="0" w:noHBand="0" w:noVBand="1"/>
        <w:tblDescription w:val="table describing the buttons in the Files section of the screen. The first clumn of the table lists the buttons while the second column describes what each button does."/>
      </w:tblPr>
      <w:tblGrid>
        <w:gridCol w:w="1330"/>
        <w:gridCol w:w="3777"/>
      </w:tblGrid>
      <w:tr w:rsidR="00084A81" w14:paraId="5D28C1E8" w14:textId="77777777" w:rsidTr="00161142">
        <w:trPr>
          <w:tblHeader/>
        </w:trPr>
        <w:tc>
          <w:tcPr>
            <w:tcW w:w="1330" w:type="dxa"/>
            <w:shd w:val="clear" w:color="auto" w:fill="00B0F0"/>
          </w:tcPr>
          <w:p w14:paraId="659C017D" w14:textId="77777777" w:rsidR="00084A81" w:rsidRPr="00BF4FDD" w:rsidRDefault="00084A81" w:rsidP="00161142">
            <w:pPr>
              <w:pStyle w:val="QRGTableHeading"/>
              <w:rPr>
                <w:color w:val="FFFFFF" w:themeColor="background1"/>
              </w:rPr>
            </w:pPr>
            <w:r>
              <w:rPr>
                <w:color w:val="FFFFFF" w:themeColor="background1"/>
              </w:rPr>
              <w:t>Button</w:t>
            </w:r>
          </w:p>
        </w:tc>
        <w:tc>
          <w:tcPr>
            <w:tcW w:w="3777" w:type="dxa"/>
            <w:shd w:val="clear" w:color="auto" w:fill="00B0F0"/>
          </w:tcPr>
          <w:p w14:paraId="2CF20EA6" w14:textId="77777777" w:rsidR="00084A81" w:rsidRPr="00BF4FDD" w:rsidRDefault="00084A81" w:rsidP="00161142">
            <w:pPr>
              <w:pStyle w:val="QRGTableHeading"/>
              <w:rPr>
                <w:color w:val="FFFFFF" w:themeColor="background1"/>
              </w:rPr>
            </w:pPr>
            <w:r w:rsidRPr="00BF4FDD">
              <w:rPr>
                <w:color w:val="FFFFFF" w:themeColor="background1"/>
              </w:rPr>
              <w:t>Description</w:t>
            </w:r>
          </w:p>
        </w:tc>
      </w:tr>
      <w:tr w:rsidR="00084A81" w14:paraId="6271ADDF" w14:textId="77777777" w:rsidTr="00161142">
        <w:tc>
          <w:tcPr>
            <w:tcW w:w="1330" w:type="dxa"/>
          </w:tcPr>
          <w:p w14:paraId="7FA3C5AE" w14:textId="77777777" w:rsidR="00084A81" w:rsidRPr="00340233" w:rsidRDefault="00084A81" w:rsidP="00161142">
            <w:pPr>
              <w:pStyle w:val="QRGPictureCentre"/>
            </w:pPr>
            <w:r>
              <w:drawing>
                <wp:inline distT="0" distB="0" distL="0" distR="0" wp14:anchorId="71A61CE7" wp14:editId="0CAFB3A5">
                  <wp:extent cx="154800" cy="180000"/>
                  <wp:effectExtent l="19050" t="19050" r="17145" b="10795"/>
                  <wp:docPr id="13" name="Picture 13" title="Floppy disk sa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800" cy="180000"/>
                          </a:xfrm>
                          <a:prstGeom prst="rect">
                            <a:avLst/>
                          </a:prstGeom>
                          <a:noFill/>
                          <a:ln>
                            <a:solidFill>
                              <a:schemeClr val="tx1"/>
                            </a:solidFill>
                          </a:ln>
                        </pic:spPr>
                      </pic:pic>
                    </a:graphicData>
                  </a:graphic>
                </wp:inline>
              </w:drawing>
            </w:r>
          </w:p>
        </w:tc>
        <w:tc>
          <w:tcPr>
            <w:tcW w:w="3777" w:type="dxa"/>
          </w:tcPr>
          <w:p w14:paraId="48E3B3B3" w14:textId="77777777" w:rsidR="00084A81" w:rsidRPr="00340233" w:rsidRDefault="005372FF" w:rsidP="00161142">
            <w:pPr>
              <w:pStyle w:val="QRGTableTextLeft"/>
            </w:pPr>
            <w:r>
              <w:t xml:space="preserve">Select this button </w:t>
            </w:r>
            <w:r w:rsidR="00084A81">
              <w:t xml:space="preserve">under </w:t>
            </w:r>
            <w:r w:rsidR="00084A81" w:rsidRPr="00D401CB">
              <w:rPr>
                <w:b/>
              </w:rPr>
              <w:t>File Name</w:t>
            </w:r>
            <w:r w:rsidR="00084A81">
              <w:t xml:space="preserve"> to download and view the file. A pop up will appear in the bottom left-hand corner of the screen and you can open the file from here and save it as required.</w:t>
            </w:r>
          </w:p>
        </w:tc>
      </w:tr>
      <w:tr w:rsidR="00623802" w14:paraId="370C1EB7" w14:textId="77777777" w:rsidTr="00161142">
        <w:tc>
          <w:tcPr>
            <w:tcW w:w="1330" w:type="dxa"/>
          </w:tcPr>
          <w:p w14:paraId="3E2827AB" w14:textId="77777777" w:rsidR="00623802" w:rsidRDefault="00623802" w:rsidP="00161142">
            <w:pPr>
              <w:pStyle w:val="QRGPictureCentre"/>
            </w:pPr>
            <w:r>
              <w:drawing>
                <wp:inline distT="0" distB="0" distL="0" distR="0" wp14:anchorId="4B8B7FCE" wp14:editId="41B2EAE3">
                  <wp:extent cx="216000" cy="180000"/>
                  <wp:effectExtent l="19050" t="19050" r="12700" b="10795"/>
                  <wp:docPr id="10" name="Picture 10" title="Pen and pap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solidFill>
                              <a:schemeClr val="tx1"/>
                            </a:solidFill>
                          </a:ln>
                        </pic:spPr>
                      </pic:pic>
                    </a:graphicData>
                  </a:graphic>
                </wp:inline>
              </w:drawing>
            </w:r>
          </w:p>
        </w:tc>
        <w:tc>
          <w:tcPr>
            <w:tcW w:w="3777" w:type="dxa"/>
          </w:tcPr>
          <w:p w14:paraId="258694ED" w14:textId="77777777" w:rsidR="00623802" w:rsidRDefault="00623802" w:rsidP="00161142">
            <w:pPr>
              <w:pStyle w:val="QRGTableTextLeft"/>
            </w:pPr>
            <w:r>
              <w:t xml:space="preserve">Select this button under </w:t>
            </w:r>
            <w:r w:rsidRPr="00D401CB">
              <w:rPr>
                <w:b/>
              </w:rPr>
              <w:t>File Name</w:t>
            </w:r>
            <w:r>
              <w:t xml:space="preserve"> to replace the file with another file if you have uploaded it incorrectly.</w:t>
            </w:r>
          </w:p>
        </w:tc>
      </w:tr>
      <w:tr w:rsidR="00084A81" w14:paraId="0EEBEC92" w14:textId="77777777" w:rsidTr="00161142">
        <w:tc>
          <w:tcPr>
            <w:tcW w:w="1330" w:type="dxa"/>
          </w:tcPr>
          <w:p w14:paraId="67032B6B" w14:textId="77777777" w:rsidR="00084A81" w:rsidRDefault="00084A81" w:rsidP="00161142">
            <w:pPr>
              <w:pStyle w:val="QRGPictureCentre"/>
            </w:pPr>
            <w:r>
              <w:drawing>
                <wp:inline distT="0" distB="0" distL="0" distR="0" wp14:anchorId="07E9D345" wp14:editId="305AB883">
                  <wp:extent cx="223200" cy="180000"/>
                  <wp:effectExtent l="19050" t="19050" r="24765" b="10795"/>
                  <wp:docPr id="22" name="Picture 22" title="Version numb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200" cy="180000"/>
                          </a:xfrm>
                          <a:prstGeom prst="rect">
                            <a:avLst/>
                          </a:prstGeom>
                          <a:noFill/>
                          <a:ln>
                            <a:solidFill>
                              <a:schemeClr val="tx1"/>
                            </a:solidFill>
                          </a:ln>
                        </pic:spPr>
                      </pic:pic>
                    </a:graphicData>
                  </a:graphic>
                </wp:inline>
              </w:drawing>
            </w:r>
          </w:p>
        </w:tc>
        <w:tc>
          <w:tcPr>
            <w:tcW w:w="3777" w:type="dxa"/>
          </w:tcPr>
          <w:p w14:paraId="7FA59902" w14:textId="77777777" w:rsidR="00084A81" w:rsidRPr="007F11C1" w:rsidRDefault="00CB7F5C" w:rsidP="00CB6C23">
            <w:pPr>
              <w:pStyle w:val="QRGTableTextLeft"/>
            </w:pPr>
            <w:r>
              <w:t xml:space="preserve">Select this button under </w:t>
            </w:r>
            <w:r w:rsidRPr="00E62E79">
              <w:rPr>
                <w:b/>
              </w:rPr>
              <w:t>Action</w:t>
            </w:r>
            <w:r>
              <w:rPr>
                <w:b/>
              </w:rPr>
              <w:t xml:space="preserve">s </w:t>
            </w:r>
            <w:r>
              <w:t xml:space="preserve">to view the </w:t>
            </w:r>
            <w:r w:rsidR="00CB6C23">
              <w:t>publication’s</w:t>
            </w:r>
            <w:r>
              <w:t xml:space="preserve"> previous versions. There will be no previous versions at this stage of the process.</w:t>
            </w:r>
          </w:p>
        </w:tc>
      </w:tr>
      <w:tr w:rsidR="00084A81" w14:paraId="0B0F7BF0" w14:textId="77777777" w:rsidTr="00161142">
        <w:tc>
          <w:tcPr>
            <w:tcW w:w="1330" w:type="dxa"/>
            <w:shd w:val="clear" w:color="auto" w:fill="auto"/>
          </w:tcPr>
          <w:p w14:paraId="0BDF66D9" w14:textId="77777777" w:rsidR="00084A81" w:rsidRPr="007F11C1" w:rsidRDefault="00084A81" w:rsidP="00161142">
            <w:pPr>
              <w:pStyle w:val="QRGPictureCentre"/>
            </w:pPr>
            <w:r>
              <w:drawing>
                <wp:inline distT="0" distB="0" distL="0" distR="0" wp14:anchorId="23654725" wp14:editId="7F6709D7">
                  <wp:extent cx="216000" cy="180000"/>
                  <wp:effectExtent l="19050" t="19050" r="12700" b="10795"/>
                  <wp:docPr id="25" name="Picture 25" title="Rubbish Bi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solidFill>
                              <a:schemeClr val="tx1"/>
                            </a:solidFill>
                          </a:ln>
                        </pic:spPr>
                      </pic:pic>
                    </a:graphicData>
                  </a:graphic>
                </wp:inline>
              </w:drawing>
            </w:r>
          </w:p>
        </w:tc>
        <w:tc>
          <w:tcPr>
            <w:tcW w:w="3777" w:type="dxa"/>
            <w:shd w:val="clear" w:color="auto" w:fill="auto"/>
          </w:tcPr>
          <w:p w14:paraId="14794317" w14:textId="77777777" w:rsidR="00084A81" w:rsidRDefault="00084A81" w:rsidP="00CB6C23">
            <w:pPr>
              <w:pStyle w:val="QRGTableTextLeft"/>
            </w:pPr>
            <w:r>
              <w:t xml:space="preserve">Select this button under </w:t>
            </w:r>
            <w:r w:rsidRPr="00E62E79">
              <w:rPr>
                <w:b/>
              </w:rPr>
              <w:t>Action</w:t>
            </w:r>
            <w:r>
              <w:rPr>
                <w:b/>
              </w:rPr>
              <w:t xml:space="preserve">s </w:t>
            </w:r>
            <w:r>
              <w:t xml:space="preserve">to remove the </w:t>
            </w:r>
            <w:r w:rsidR="00CB6C23">
              <w:t>publication</w:t>
            </w:r>
            <w:r>
              <w:t xml:space="preserve"> from the </w:t>
            </w:r>
            <w:r w:rsidR="00CB7F5C">
              <w:t>publication</w:t>
            </w:r>
            <w:r>
              <w:t>.</w:t>
            </w:r>
          </w:p>
        </w:tc>
      </w:tr>
      <w:tr w:rsidR="00084A81" w14:paraId="5EFC5167" w14:textId="77777777" w:rsidTr="00161142">
        <w:tc>
          <w:tcPr>
            <w:tcW w:w="1330" w:type="dxa"/>
            <w:shd w:val="clear" w:color="auto" w:fill="auto"/>
          </w:tcPr>
          <w:p w14:paraId="6C124A9A" w14:textId="77777777" w:rsidR="00084A81" w:rsidRDefault="00084A81" w:rsidP="00161142">
            <w:pPr>
              <w:pStyle w:val="QRGPictureCentre"/>
            </w:pPr>
            <w:r>
              <w:drawing>
                <wp:inline distT="0" distB="0" distL="0" distR="0" wp14:anchorId="2EF16E2C" wp14:editId="7F1C6B91">
                  <wp:extent cx="270000" cy="180000"/>
                  <wp:effectExtent l="19050" t="19050" r="15875" b="10795"/>
                  <wp:docPr id="26" name="Picture 26" title="Ey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000" cy="180000"/>
                          </a:xfrm>
                          <a:prstGeom prst="rect">
                            <a:avLst/>
                          </a:prstGeom>
                          <a:noFill/>
                          <a:ln>
                            <a:solidFill>
                              <a:schemeClr val="tx1"/>
                            </a:solidFill>
                          </a:ln>
                        </pic:spPr>
                      </pic:pic>
                    </a:graphicData>
                  </a:graphic>
                </wp:inline>
              </w:drawing>
            </w:r>
          </w:p>
        </w:tc>
        <w:tc>
          <w:tcPr>
            <w:tcW w:w="3777" w:type="dxa"/>
            <w:shd w:val="clear" w:color="auto" w:fill="auto"/>
          </w:tcPr>
          <w:p w14:paraId="14C4DA6D" w14:textId="77777777" w:rsidR="00084A81" w:rsidRDefault="00CB7F5C" w:rsidP="00CB6C23">
            <w:pPr>
              <w:pStyle w:val="QRGTableTextLeft"/>
            </w:pPr>
            <w:r>
              <w:t xml:space="preserve">Select this button under </w:t>
            </w:r>
            <w:r w:rsidRPr="00E62E79">
              <w:rPr>
                <w:b/>
              </w:rPr>
              <w:t>Action</w:t>
            </w:r>
            <w:r>
              <w:rPr>
                <w:b/>
              </w:rPr>
              <w:t xml:space="preserve">s </w:t>
            </w:r>
            <w:r>
              <w:t xml:space="preserve">to view the </w:t>
            </w:r>
            <w:r w:rsidR="00CB6C23">
              <w:t>publication’s</w:t>
            </w:r>
            <w:r>
              <w:t xml:space="preserve"> download history. There will be no download history at this stage of the process.</w:t>
            </w:r>
          </w:p>
        </w:tc>
      </w:tr>
      <w:tr w:rsidR="005372FF" w14:paraId="2ABF9766" w14:textId="77777777" w:rsidTr="00161142">
        <w:tc>
          <w:tcPr>
            <w:tcW w:w="1330" w:type="dxa"/>
            <w:shd w:val="clear" w:color="auto" w:fill="auto"/>
          </w:tcPr>
          <w:p w14:paraId="10CBB30A" w14:textId="77777777" w:rsidR="005372FF" w:rsidRDefault="00C611D3" w:rsidP="00161142">
            <w:pPr>
              <w:pStyle w:val="QRGPictureCentre"/>
            </w:pPr>
            <w:r>
              <w:drawing>
                <wp:inline distT="0" distB="0" distL="0" distR="0" wp14:anchorId="005794DD" wp14:editId="3AF68713">
                  <wp:extent cx="165600" cy="180000"/>
                  <wp:effectExtent l="19050" t="19050" r="25400" b="10795"/>
                  <wp:docPr id="19" name="Picture 19" title="Padlo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9">
                            <a:extLst>
                              <a:ext uri="{28A0092B-C50C-407E-A947-70E740481C1C}">
                                <a14:useLocalDpi xmlns:a14="http://schemas.microsoft.com/office/drawing/2010/main" val="0"/>
                              </a:ext>
                            </a:extLst>
                          </a:blip>
                          <a:stretch>
                            <a:fillRect/>
                          </a:stretch>
                        </pic:blipFill>
                        <pic:spPr>
                          <a:xfrm>
                            <a:off x="0" y="0"/>
                            <a:ext cx="165600" cy="180000"/>
                          </a:xfrm>
                          <a:prstGeom prst="rect">
                            <a:avLst/>
                          </a:prstGeom>
                          <a:ln>
                            <a:solidFill>
                              <a:schemeClr val="tx1"/>
                            </a:solidFill>
                          </a:ln>
                        </pic:spPr>
                      </pic:pic>
                    </a:graphicData>
                  </a:graphic>
                </wp:inline>
              </w:drawing>
            </w:r>
          </w:p>
        </w:tc>
        <w:tc>
          <w:tcPr>
            <w:tcW w:w="3777" w:type="dxa"/>
            <w:shd w:val="clear" w:color="auto" w:fill="auto"/>
          </w:tcPr>
          <w:p w14:paraId="71A03935" w14:textId="77777777" w:rsidR="005372FF" w:rsidRDefault="00295E71" w:rsidP="00CB6C23">
            <w:pPr>
              <w:pStyle w:val="QRGTableTextLeft"/>
            </w:pPr>
            <w:r>
              <w:t xml:space="preserve">Select this button under </w:t>
            </w:r>
            <w:r w:rsidRPr="00295E71">
              <w:rPr>
                <w:b/>
              </w:rPr>
              <w:t>Actions</w:t>
            </w:r>
            <w:r>
              <w:t xml:space="preserve"> to view the list of users who have access to view the attached publication.</w:t>
            </w:r>
          </w:p>
        </w:tc>
      </w:tr>
      <w:tr w:rsidR="008D56C4" w14:paraId="7633CE74" w14:textId="77777777" w:rsidTr="00161142">
        <w:tc>
          <w:tcPr>
            <w:tcW w:w="1330" w:type="dxa"/>
            <w:shd w:val="clear" w:color="auto" w:fill="auto"/>
          </w:tcPr>
          <w:p w14:paraId="131FE253" w14:textId="77777777" w:rsidR="008D56C4" w:rsidRDefault="008D56C4" w:rsidP="00161142">
            <w:pPr>
              <w:pStyle w:val="QRGPictureCentre"/>
            </w:pPr>
            <w:r>
              <w:drawing>
                <wp:inline distT="0" distB="0" distL="0" distR="0" wp14:anchorId="1EA8C4DD" wp14:editId="4B9515CC">
                  <wp:extent cx="241200" cy="180000"/>
                  <wp:effectExtent l="19050" t="19050" r="26035" b="10795"/>
                  <wp:docPr id="28" name="Picture 28" title="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titled.png"/>
                          <pic:cNvPicPr/>
                        </pic:nvPicPr>
                        <pic:blipFill>
                          <a:blip r:embed="rId30">
                            <a:extLst>
                              <a:ext uri="{28A0092B-C50C-407E-A947-70E740481C1C}">
                                <a14:useLocalDpi xmlns:a14="http://schemas.microsoft.com/office/drawing/2010/main" val="0"/>
                              </a:ext>
                            </a:extLst>
                          </a:blip>
                          <a:stretch>
                            <a:fillRect/>
                          </a:stretch>
                        </pic:blipFill>
                        <pic:spPr>
                          <a:xfrm>
                            <a:off x="0" y="0"/>
                            <a:ext cx="241200" cy="180000"/>
                          </a:xfrm>
                          <a:prstGeom prst="rect">
                            <a:avLst/>
                          </a:prstGeom>
                          <a:ln>
                            <a:solidFill>
                              <a:schemeClr val="tx1"/>
                            </a:solidFill>
                          </a:ln>
                        </pic:spPr>
                      </pic:pic>
                    </a:graphicData>
                  </a:graphic>
                </wp:inline>
              </w:drawing>
            </w:r>
          </w:p>
        </w:tc>
        <w:tc>
          <w:tcPr>
            <w:tcW w:w="3777" w:type="dxa"/>
            <w:shd w:val="clear" w:color="auto" w:fill="auto"/>
          </w:tcPr>
          <w:p w14:paraId="493A3B74" w14:textId="77777777" w:rsidR="008D56C4" w:rsidRDefault="008D56C4" w:rsidP="008D56C4">
            <w:pPr>
              <w:pStyle w:val="QRGTableTextLeft"/>
            </w:pPr>
            <w:r>
              <w:t xml:space="preserve">Select this button under </w:t>
            </w:r>
            <w:r>
              <w:rPr>
                <w:b/>
              </w:rPr>
              <w:t>Actions</w:t>
            </w:r>
            <w:r>
              <w:t xml:space="preserve"> to add an updated version of the file if needed.</w:t>
            </w:r>
          </w:p>
          <w:p w14:paraId="5A07BEE9" w14:textId="77777777" w:rsidR="008D56C4" w:rsidRDefault="008D56C4" w:rsidP="008D56C4">
            <w:pPr>
              <w:pStyle w:val="QRGTableTextLeft"/>
            </w:pPr>
            <w:r>
              <w:rPr>
                <w:noProof/>
                <w:lang w:eastAsia="en-AU"/>
              </w:rPr>
              <w:drawing>
                <wp:inline distT="0" distB="0" distL="0" distR="0" wp14:anchorId="3171FFD6" wp14:editId="0E880559">
                  <wp:extent cx="216000" cy="216000"/>
                  <wp:effectExtent l="0" t="0" r="0" b="0"/>
                  <wp:docPr id="29" name="Picture 29" title="No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title="Not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This will add a second file, rather than replace the existing one.</w:t>
            </w:r>
          </w:p>
        </w:tc>
      </w:tr>
    </w:tbl>
    <w:p w14:paraId="3C8421DD" w14:textId="430CC0A9" w:rsidR="008D0DD4" w:rsidRDefault="008D0DD4" w:rsidP="00C46D4D">
      <w:pPr>
        <w:pStyle w:val="QRGNumbering1"/>
      </w:pPr>
      <w:r w:rsidRPr="008D0DD4">
        <w:t xml:space="preserve">To submit the data asset, </w:t>
      </w:r>
      <w:r w:rsidR="00BD0026">
        <w:t xml:space="preserve">select </w:t>
      </w:r>
      <w:r w:rsidR="00BD0026">
        <w:rPr>
          <w:noProof/>
          <w:lang w:eastAsia="en-AU"/>
        </w:rPr>
        <w:t xml:space="preserve">either </w:t>
      </w:r>
      <w:r w:rsidR="003836D7">
        <w:rPr>
          <w:noProof/>
          <w:lang w:eastAsia="en-AU"/>
        </w:rPr>
        <w:drawing>
          <wp:inline distT="0" distB="0" distL="0" distR="0" wp14:anchorId="621ABBCD" wp14:editId="36A38103">
            <wp:extent cx="838800" cy="180000"/>
            <wp:effectExtent l="19050" t="19050" r="19050" b="10795"/>
            <wp:docPr id="18" name="Picture 18" title="Change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800" cy="180000"/>
                    </a:xfrm>
                    <a:prstGeom prst="rect">
                      <a:avLst/>
                    </a:prstGeom>
                    <a:noFill/>
                    <a:ln>
                      <a:solidFill>
                        <a:schemeClr val="tx1"/>
                      </a:solidFill>
                    </a:ln>
                  </pic:spPr>
                </pic:pic>
              </a:graphicData>
            </a:graphic>
          </wp:inline>
        </w:drawing>
      </w:r>
      <w:r w:rsidR="00BD0026">
        <w:rPr>
          <w:noProof/>
          <w:lang w:eastAsia="en-AU"/>
        </w:rPr>
        <w:t xml:space="preserve"> </w:t>
      </w:r>
      <w:r w:rsidR="00BD0026">
        <w:t xml:space="preserve">or the workflow progress bar </w:t>
      </w:r>
      <w:r w:rsidR="00D4322E">
        <w:t xml:space="preserve">at the top of the screen </w:t>
      </w:r>
      <w:r w:rsidR="00BD0026">
        <w:t>and</w:t>
      </w:r>
      <w:r w:rsidR="001A107B">
        <w:t xml:space="preserve">, in the Change Data Asset Status </w:t>
      </w:r>
      <w:r w:rsidR="00BD2C9D">
        <w:t>window</w:t>
      </w:r>
      <w:r w:rsidR="001A107B">
        <w:t xml:space="preserve">, in the </w:t>
      </w:r>
      <w:r w:rsidR="001A107B" w:rsidRPr="00F07036">
        <w:rPr>
          <w:b/>
        </w:rPr>
        <w:t>Action</w:t>
      </w:r>
      <w:r w:rsidR="001A107B">
        <w:t xml:space="preserve"> field, select </w:t>
      </w:r>
      <w:r w:rsidR="001A107B">
        <w:rPr>
          <w:noProof/>
          <w:lang w:eastAsia="en-AU"/>
        </w:rPr>
        <w:drawing>
          <wp:inline distT="0" distB="0" distL="0" distR="0" wp14:anchorId="39992C41" wp14:editId="44437D20">
            <wp:extent cx="162000" cy="180000"/>
            <wp:effectExtent l="19050" t="19050" r="9525" b="10795"/>
            <wp:docPr id="500" name="Picture 500"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000" cy="180000"/>
                    </a:xfrm>
                    <a:prstGeom prst="rect">
                      <a:avLst/>
                    </a:prstGeom>
                    <a:noFill/>
                    <a:ln>
                      <a:solidFill>
                        <a:schemeClr val="tx1"/>
                      </a:solidFill>
                    </a:ln>
                  </pic:spPr>
                </pic:pic>
              </a:graphicData>
            </a:graphic>
          </wp:inline>
        </w:drawing>
      </w:r>
      <w:r w:rsidR="00BD0026">
        <w:t xml:space="preserve"> </w:t>
      </w:r>
      <w:r w:rsidR="001A107B">
        <w:t>and select the required action.</w:t>
      </w:r>
    </w:p>
    <w:p w14:paraId="34140084" w14:textId="77777777" w:rsidR="008D0DD4" w:rsidRPr="008D0DD4" w:rsidRDefault="008D0DD4" w:rsidP="008D0DD4">
      <w:pPr>
        <w:pStyle w:val="QRGText"/>
      </w:pPr>
      <w:r w:rsidRPr="008D0DD4">
        <w:t>The available actions are:</w:t>
      </w:r>
    </w:p>
    <w:p w14:paraId="7E648AA3" w14:textId="77777777" w:rsidR="00E15ECB" w:rsidRPr="008D0DD4" w:rsidRDefault="00E15ECB" w:rsidP="00E15ECB">
      <w:pPr>
        <w:pStyle w:val="QRGText"/>
        <w:numPr>
          <w:ilvl w:val="0"/>
          <w:numId w:val="18"/>
        </w:numPr>
      </w:pPr>
      <w:r w:rsidRPr="008D0DD4">
        <w:rPr>
          <w:b/>
        </w:rPr>
        <w:t>Request Review</w:t>
      </w:r>
      <w:r w:rsidRPr="008D0DD4">
        <w:t xml:space="preserve"> – Select this action to send the data asset to </w:t>
      </w:r>
      <w:r>
        <w:t xml:space="preserve">the </w:t>
      </w:r>
      <w:r w:rsidR="00E17350" w:rsidRPr="00E17350">
        <w:rPr>
          <w:i/>
        </w:rPr>
        <w:t>Publication Reviewer</w:t>
      </w:r>
      <w:r>
        <w:t xml:space="preserve"> </w:t>
      </w:r>
      <w:r w:rsidRPr="008D0DD4">
        <w:t xml:space="preserve">within your organisation for review prior to it being submitted for </w:t>
      </w:r>
      <w:r>
        <w:t xml:space="preserve">publication. </w:t>
      </w:r>
    </w:p>
    <w:p w14:paraId="72278260" w14:textId="77777777" w:rsidR="00102F74" w:rsidRDefault="00102F74" w:rsidP="00102F74">
      <w:pPr>
        <w:pStyle w:val="QRGText"/>
        <w:numPr>
          <w:ilvl w:val="0"/>
          <w:numId w:val="18"/>
        </w:numPr>
      </w:pPr>
      <w:r w:rsidRPr="008D0DD4">
        <w:rPr>
          <w:b/>
        </w:rPr>
        <w:t xml:space="preserve">Request Approval </w:t>
      </w:r>
      <w:r w:rsidRPr="008D0DD4">
        <w:t>– Select this action to send the data asset</w:t>
      </w:r>
      <w:r w:rsidR="00C971A2">
        <w:t xml:space="preserve"> directly</w:t>
      </w:r>
      <w:r w:rsidRPr="008D0DD4">
        <w:t xml:space="preserve"> to </w:t>
      </w:r>
      <w:r>
        <w:t xml:space="preserve">the </w:t>
      </w:r>
      <w:r w:rsidR="00E17350" w:rsidRPr="00E17350">
        <w:rPr>
          <w:i/>
        </w:rPr>
        <w:t>Publication</w:t>
      </w:r>
      <w:r w:rsidRPr="00E17350">
        <w:rPr>
          <w:i/>
        </w:rPr>
        <w:t xml:space="preserve"> Publisher</w:t>
      </w:r>
      <w:r w:rsidRPr="008D0DD4">
        <w:t xml:space="preserve"> within your organisation for approval.</w:t>
      </w:r>
      <w:r>
        <w:t xml:space="preserve"> </w:t>
      </w:r>
    </w:p>
    <w:p w14:paraId="70C1A41E" w14:textId="77777777" w:rsidR="003836D7" w:rsidRDefault="003836D7" w:rsidP="003836D7">
      <w:pPr>
        <w:pStyle w:val="QRGText"/>
        <w:numPr>
          <w:ilvl w:val="0"/>
          <w:numId w:val="18"/>
        </w:numPr>
      </w:pPr>
      <w:r w:rsidRPr="008D0DD4">
        <w:rPr>
          <w:b/>
        </w:rPr>
        <w:t xml:space="preserve">Remove Data Asset </w:t>
      </w:r>
      <w:r w:rsidRPr="008D0DD4">
        <w:t xml:space="preserve">- Select this action to remove the </w:t>
      </w:r>
      <w:r>
        <w:t>data asset</w:t>
      </w:r>
      <w:r w:rsidRPr="008D0DD4">
        <w:t xml:space="preserve"> </w:t>
      </w:r>
      <w:r>
        <w:t xml:space="preserve">from the </w:t>
      </w:r>
      <w:r w:rsidR="0059646C">
        <w:t xml:space="preserve">Data </w:t>
      </w:r>
      <w:r w:rsidRPr="008D0DD4">
        <w:t>Portal</w:t>
      </w:r>
      <w:r>
        <w:t xml:space="preserve"> (it may have been created in error)</w:t>
      </w:r>
      <w:r w:rsidRPr="008D0DD4">
        <w:t xml:space="preserve">. </w:t>
      </w:r>
    </w:p>
    <w:p w14:paraId="4FC20DDB" w14:textId="36B85CEB" w:rsidR="00E62527" w:rsidRPr="008D0DD4" w:rsidRDefault="00E62527" w:rsidP="00E62527">
      <w:pPr>
        <w:pStyle w:val="QRGText"/>
      </w:pPr>
      <w:r w:rsidRPr="00E62527">
        <w:rPr>
          <w:noProof/>
          <w:lang w:eastAsia="en-AU"/>
        </w:rPr>
        <mc:AlternateContent>
          <mc:Choice Requires="wps">
            <w:drawing>
              <wp:anchor distT="0" distB="0" distL="114300" distR="114300" simplePos="0" relativeHeight="251661312" behindDoc="0" locked="0" layoutInCell="1" allowOverlap="1" wp14:anchorId="6C240159" wp14:editId="3C54B389">
                <wp:simplePos x="0" y="0"/>
                <wp:positionH relativeFrom="column">
                  <wp:posOffset>3490966</wp:posOffset>
                </wp:positionH>
                <wp:positionV relativeFrom="paragraph">
                  <wp:posOffset>-8978900</wp:posOffset>
                </wp:positionV>
                <wp:extent cx="4203700" cy="1403985"/>
                <wp:effectExtent l="0" t="0" r="0" b="19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403985"/>
                        </a:xfrm>
                        <a:prstGeom prst="rect">
                          <a:avLst/>
                        </a:prstGeom>
                        <a:noFill/>
                        <a:ln w="9525">
                          <a:noFill/>
                          <a:miter lim="800000"/>
                          <a:headEnd/>
                          <a:tailEnd/>
                        </a:ln>
                      </wps:spPr>
                      <wps:txbx>
                        <w:txbxContent>
                          <w:p w14:paraId="04B4B190" w14:textId="77777777" w:rsidR="00E62527" w:rsidRPr="00392D4E" w:rsidRDefault="00E62527" w:rsidP="00E62527">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240159" id="Text Box 2" o:spid="_x0000_s1028" type="#_x0000_t202" style="position:absolute;margin-left:274.9pt;margin-top:-707pt;width:33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" filled="f" stroked="f">
                <v:textbox style="mso-fit-shape-to-text:t">
                  <w:txbxContent>
                    <w:p w14:paraId="04B4B190" w14:textId="77777777" w:rsidR="00E62527" w:rsidRPr="00392D4E" w:rsidRDefault="00E62527" w:rsidP="00E62527">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Pr="00E62527">
        <w:rPr>
          <w:noProof/>
          <w:lang w:eastAsia="en-AU"/>
        </w:rPr>
        <w:drawing>
          <wp:inline distT="0" distB="0" distL="0" distR="0" wp14:anchorId="18786085" wp14:editId="07A2E06A">
            <wp:extent cx="216000" cy="216000"/>
            <wp:effectExtent l="0" t="0" r="0" b="0"/>
            <wp:docPr id="31" name="Picture 31"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E62527">
        <w:t xml:space="preserve"> If you </w:t>
      </w:r>
      <w:r w:rsidR="005C1794" w:rsidRPr="00E62527">
        <w:t>can</w:t>
      </w:r>
      <w:r w:rsidRPr="00E62527">
        <w:t xml:space="preserve"> approve data asset</w:t>
      </w:r>
      <w:r w:rsidR="00C971A2">
        <w:t>s</w:t>
      </w:r>
      <w:r w:rsidRPr="00E62527">
        <w:t xml:space="preserve"> </w:t>
      </w:r>
      <w:r>
        <w:t>for publication</w:t>
      </w:r>
      <w:r w:rsidRPr="00E62527">
        <w:t xml:space="preserve">, you will also see the </w:t>
      </w:r>
      <w:r w:rsidRPr="00E62527">
        <w:rPr>
          <w:b/>
        </w:rPr>
        <w:t>Approve for Publication</w:t>
      </w:r>
      <w:r w:rsidR="00CE481E">
        <w:t xml:space="preserve"> option in the </w:t>
      </w:r>
      <w:r w:rsidR="00CE481E" w:rsidRPr="007C1C45">
        <w:rPr>
          <w:b/>
        </w:rPr>
        <w:t>A</w:t>
      </w:r>
      <w:r w:rsidRPr="007C1C45">
        <w:rPr>
          <w:b/>
        </w:rPr>
        <w:t>ction</w:t>
      </w:r>
      <w:r w:rsidRPr="00E62527">
        <w:t xml:space="preserve"> list. This allows you to approve the data asset </w:t>
      </w:r>
      <w:r>
        <w:t xml:space="preserve">where it will wait for the published period to start before being available to view and download. </w:t>
      </w:r>
      <w:r w:rsidRPr="008D0DD4">
        <w:t xml:space="preserve"> </w:t>
      </w:r>
    </w:p>
    <w:p w14:paraId="629A673E" w14:textId="77777777" w:rsidR="008D0DD4" w:rsidRDefault="008D0DD4" w:rsidP="00C46D4D">
      <w:pPr>
        <w:pStyle w:val="QRGNumbering1"/>
      </w:pPr>
      <w:r w:rsidRPr="008D0DD4">
        <w:t xml:space="preserve">Add any comments regarding the </w:t>
      </w:r>
      <w:r w:rsidR="00CB7F5C">
        <w:t>publication</w:t>
      </w:r>
      <w:r w:rsidRPr="008D0DD4">
        <w:t xml:space="preserve"> in the </w:t>
      </w:r>
      <w:r w:rsidRPr="008D0DD4">
        <w:rPr>
          <w:b/>
        </w:rPr>
        <w:t>Comment</w:t>
      </w:r>
      <w:r w:rsidRPr="008D0DD4">
        <w:t xml:space="preserve"> field if required.</w:t>
      </w:r>
    </w:p>
    <w:p w14:paraId="5877A9D0" w14:textId="77777777" w:rsidR="00084A81" w:rsidRDefault="00084A81" w:rsidP="00084A81">
      <w:pPr>
        <w:pStyle w:val="QRGNumbering1"/>
      </w:pPr>
      <w:r>
        <w:t>One of the following options can now be selected when submitting the data asset, depending on the action you have selected:</w:t>
      </w:r>
    </w:p>
    <w:p w14:paraId="01BA66CF" w14:textId="1D12052D" w:rsidR="008D0DD4" w:rsidRPr="008D0DD4" w:rsidRDefault="008D0DD4" w:rsidP="00C46D4D">
      <w:pPr>
        <w:pStyle w:val="QRGNumbering2"/>
      </w:pPr>
      <w:r w:rsidRPr="008D0DD4">
        <w:t>To submit th</w:t>
      </w:r>
      <w:r w:rsidR="003836D7">
        <w:t xml:space="preserve">e data asset for review, select </w:t>
      </w:r>
      <w:r w:rsidR="003836D7">
        <w:rPr>
          <w:noProof/>
          <w:lang w:eastAsia="en-AU"/>
        </w:rPr>
        <w:drawing>
          <wp:inline distT="0" distB="0" distL="0" distR="0" wp14:anchorId="04492F2C" wp14:editId="06A350C1">
            <wp:extent cx="889200" cy="180000"/>
            <wp:effectExtent l="19050" t="19050" r="25400" b="10795"/>
            <wp:docPr id="356" name="Picture 356" title="the Request Revi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200" cy="180000"/>
                    </a:xfrm>
                    <a:prstGeom prst="rect">
                      <a:avLst/>
                    </a:prstGeom>
                    <a:noFill/>
                    <a:ln>
                      <a:solidFill>
                        <a:schemeClr val="tx1"/>
                      </a:solidFill>
                    </a:ln>
                  </pic:spPr>
                </pic:pic>
              </a:graphicData>
            </a:graphic>
          </wp:inline>
        </w:drawing>
      </w:r>
      <w:r w:rsidRPr="008D0DD4">
        <w:t xml:space="preserve">. See the </w:t>
      </w:r>
      <w:hyperlink r:id="rId34" w:history="1">
        <w:r w:rsidR="00D8080F" w:rsidRPr="00BD2C9D">
          <w:rPr>
            <w:rStyle w:val="Hyperlink"/>
            <w:i/>
          </w:rPr>
          <w:t>Review a Draft Publication</w:t>
        </w:r>
      </w:hyperlink>
      <w:r w:rsidR="00C0071D">
        <w:t xml:space="preserve"> </w:t>
      </w:r>
      <w:r w:rsidRPr="008D0DD4">
        <w:t>QRG for the next step in the process.</w:t>
      </w:r>
    </w:p>
    <w:p w14:paraId="6706C94C" w14:textId="4DA4142D" w:rsidR="008D0DD4" w:rsidRDefault="008D0DD4" w:rsidP="00C46D4D">
      <w:pPr>
        <w:pStyle w:val="QRGNumbering2"/>
      </w:pPr>
      <w:r w:rsidRPr="008D0DD4">
        <w:t xml:space="preserve">To submit the data asset for approval, select </w:t>
      </w:r>
      <w:r w:rsidR="003836D7">
        <w:rPr>
          <w:noProof/>
          <w:lang w:eastAsia="en-AU"/>
        </w:rPr>
        <w:drawing>
          <wp:inline distT="0" distB="0" distL="0" distR="0" wp14:anchorId="425D9E35" wp14:editId="1C8B2389">
            <wp:extent cx="950400" cy="180000"/>
            <wp:effectExtent l="19050" t="19050" r="21590" b="10795"/>
            <wp:docPr id="365" name="Picture 365" title="the Request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0400" cy="180000"/>
                    </a:xfrm>
                    <a:prstGeom prst="rect">
                      <a:avLst/>
                    </a:prstGeom>
                    <a:noFill/>
                    <a:ln>
                      <a:solidFill>
                        <a:schemeClr val="tx1"/>
                      </a:solidFill>
                    </a:ln>
                  </pic:spPr>
                </pic:pic>
              </a:graphicData>
            </a:graphic>
          </wp:inline>
        </w:drawing>
      </w:r>
      <w:r w:rsidRPr="008D0DD4">
        <w:t xml:space="preserve">. See the </w:t>
      </w:r>
      <w:hyperlink r:id="rId36" w:history="1">
        <w:r w:rsidRPr="00BD2C9D">
          <w:rPr>
            <w:rStyle w:val="Hyperlink"/>
            <w:i/>
          </w:rPr>
          <w:t xml:space="preserve">Approve a Data Asset </w:t>
        </w:r>
        <w:r w:rsidR="00C0071D" w:rsidRPr="00BD2C9D">
          <w:rPr>
            <w:rStyle w:val="Hyperlink"/>
            <w:i/>
          </w:rPr>
          <w:t xml:space="preserve">for </w:t>
        </w:r>
        <w:r w:rsidR="00DC1203" w:rsidRPr="00BD2C9D">
          <w:rPr>
            <w:rStyle w:val="Hyperlink"/>
            <w:i/>
          </w:rPr>
          <w:t>Publication</w:t>
        </w:r>
      </w:hyperlink>
      <w:r w:rsidR="00C0071D">
        <w:rPr>
          <w:i/>
        </w:rPr>
        <w:t xml:space="preserve"> </w:t>
      </w:r>
      <w:r w:rsidRPr="008D0DD4">
        <w:t>QRG for the next step in the process.</w:t>
      </w:r>
    </w:p>
    <w:p w14:paraId="0A654800" w14:textId="77777777" w:rsidR="00D638A0" w:rsidRDefault="00D638A0" w:rsidP="00D638A0">
      <w:pPr>
        <w:pStyle w:val="QRGNumbering2"/>
      </w:pPr>
      <w:r>
        <w:t xml:space="preserve">To remove the data asset from the </w:t>
      </w:r>
      <w:r w:rsidR="0059646C">
        <w:t xml:space="preserve">Data </w:t>
      </w:r>
      <w:r>
        <w:t xml:space="preserve">Portal, select </w:t>
      </w:r>
      <w:r w:rsidR="003836D7">
        <w:rPr>
          <w:noProof/>
          <w:lang w:eastAsia="en-AU"/>
        </w:rPr>
        <w:drawing>
          <wp:inline distT="0" distB="0" distL="0" distR="0" wp14:anchorId="20DEEECD" wp14:editId="237BF282">
            <wp:extent cx="1209600" cy="180000"/>
            <wp:effectExtent l="19050" t="19050" r="10160" b="10795"/>
            <wp:docPr id="530" name="Picture 530" descr="the Remove Data Asse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9600" cy="180000"/>
                    </a:xfrm>
                    <a:prstGeom prst="rect">
                      <a:avLst/>
                    </a:prstGeom>
                    <a:noFill/>
                    <a:ln>
                      <a:solidFill>
                        <a:schemeClr val="tx1"/>
                      </a:solidFill>
                    </a:ln>
                  </pic:spPr>
                </pic:pic>
              </a:graphicData>
            </a:graphic>
          </wp:inline>
        </w:drawing>
      </w:r>
      <w:r>
        <w:t xml:space="preserve">. </w:t>
      </w:r>
    </w:p>
    <w:p w14:paraId="6A87D4E1" w14:textId="77777777" w:rsidR="00A53EFF" w:rsidRDefault="00A53EFF" w:rsidP="00A53EFF">
      <w:pPr>
        <w:pStyle w:val="QRGText"/>
      </w:pPr>
      <w:r>
        <w:rPr>
          <w:noProof/>
          <w:lang w:eastAsia="en-AU"/>
        </w:rPr>
        <w:drawing>
          <wp:inline distT="0" distB="0" distL="0" distR="0" wp14:anchorId="65133C5E" wp14:editId="2D03D8DA">
            <wp:extent cx="216000" cy="216000"/>
            <wp:effectExtent l="0" t="0" r="0" b="0"/>
            <wp:docPr id="15" name="Picture 15"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To save the data asset as a draft </w:t>
      </w:r>
      <w:r w:rsidR="00C971A2">
        <w:t xml:space="preserve">without </w:t>
      </w:r>
      <w:r>
        <w:t>send</w:t>
      </w:r>
      <w:r w:rsidR="00C971A2">
        <w:t>ing</w:t>
      </w:r>
      <w:r>
        <w:t xml:space="preserve"> it on to the next stage of the process, select </w:t>
      </w:r>
      <w:r w:rsidR="001A107B">
        <w:rPr>
          <w:noProof/>
          <w:lang w:eastAsia="en-AU"/>
        </w:rPr>
        <w:drawing>
          <wp:inline distT="0" distB="0" distL="0" distR="0" wp14:anchorId="4848BA28" wp14:editId="291A77A2">
            <wp:extent cx="428400" cy="180000"/>
            <wp:effectExtent l="19050" t="19050" r="10160" b="10795"/>
            <wp:docPr id="501" name="Picture 501" title="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400" cy="180000"/>
                    </a:xfrm>
                    <a:prstGeom prst="rect">
                      <a:avLst/>
                    </a:prstGeom>
                    <a:noFill/>
                    <a:ln>
                      <a:solidFill>
                        <a:schemeClr val="tx1"/>
                      </a:solidFill>
                    </a:ln>
                  </pic:spPr>
                </pic:pic>
              </a:graphicData>
            </a:graphic>
          </wp:inline>
        </w:drawing>
      </w:r>
      <w:r>
        <w:t>.</w:t>
      </w:r>
      <w:r w:rsidR="00623802">
        <w:rPr>
          <w:rFonts w:ascii="Times New Roman" w:hAnsi="Times New Roman"/>
          <w:noProof/>
          <w:lang w:eastAsia="en-AU"/>
        </w:rPr>
        <mc:AlternateContent>
          <mc:Choice Requires="wps">
            <w:drawing>
              <wp:anchor distT="0" distB="0" distL="114300" distR="114300" simplePos="0" relativeHeight="251665408" behindDoc="0" locked="1" layoutInCell="1" allowOverlap="1" wp14:anchorId="776C594A" wp14:editId="60621287">
                <wp:simplePos x="0" y="0"/>
                <wp:positionH relativeFrom="column">
                  <wp:posOffset>2695575</wp:posOffset>
                </wp:positionH>
                <wp:positionV relativeFrom="page">
                  <wp:posOffset>261620</wp:posOffset>
                </wp:positionV>
                <wp:extent cx="4147820" cy="52006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820" cy="520065"/>
                        </a:xfrm>
                        <a:prstGeom prst="rect">
                          <a:avLst/>
                        </a:prstGeom>
                        <a:noFill/>
                        <a:ln w="9525">
                          <a:noFill/>
                          <a:miter lim="800000"/>
                          <a:headEnd/>
                          <a:tailEnd/>
                        </a:ln>
                      </wps:spPr>
                      <wps:txbx>
                        <w:txbxContent>
                          <w:p w14:paraId="338148E5" w14:textId="77777777" w:rsidR="00623802" w:rsidRPr="00B23118" w:rsidRDefault="00623802" w:rsidP="00623802">
                            <w:pPr>
                              <w:jc w:val="center"/>
                              <w:rPr>
                                <w:rFonts w:asciiTheme="minorHAnsi" w:hAnsiTheme="minorHAnsi"/>
                                <w:b/>
                                <w:sz w:val="36"/>
                                <w:szCs w:val="36"/>
                              </w:rPr>
                            </w:pPr>
                            <w:r w:rsidRPr="00B23118">
                              <w:rPr>
                                <w:rFonts w:asciiTheme="minorHAnsi" w:hAnsiTheme="minorHAnsi"/>
                                <w:b/>
                                <w:sz w:val="36"/>
                                <w:szCs w:val="36"/>
                              </w:rPr>
                              <w:t>Create a Draft Publication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6C594A" id="Text Box 11" o:spid="_x0000_s1029" type="#_x0000_t202" style="position:absolute;margin-left:212.25pt;margin-top:20.6pt;width:326.6pt;height:40.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" filled="f" stroked="f">
                <v:textbox style="mso-fit-shape-to-text:t">
                  <w:txbxContent>
                    <w:p w14:paraId="338148E5" w14:textId="77777777" w:rsidR="00623802" w:rsidRPr="00B23118" w:rsidRDefault="00623802" w:rsidP="00623802">
                      <w:pPr>
                        <w:jc w:val="center"/>
                        <w:rPr>
                          <w:rFonts w:asciiTheme="minorHAnsi" w:hAnsiTheme="minorHAnsi"/>
                          <w:b/>
                          <w:sz w:val="36"/>
                          <w:szCs w:val="36"/>
                        </w:rPr>
                      </w:pPr>
                      <w:r w:rsidRPr="00B23118">
                        <w:rPr>
                          <w:rFonts w:asciiTheme="minorHAnsi" w:hAnsiTheme="minorHAnsi"/>
                          <w:b/>
                          <w:sz w:val="36"/>
                          <w:szCs w:val="36"/>
                        </w:rPr>
                        <w:t>Create a Draft Publication</w:t>
                      </w:r>
                    </w:p>
                  </w:txbxContent>
                </v:textbox>
                <w10:wrap anchory="page"/>
                <w10:anchorlock/>
              </v:shape>
            </w:pict>
          </mc:Fallback>
        </mc:AlternateContent>
      </w:r>
    </w:p>
    <w:sectPr w:rsidR="00A53EFF" w:rsidSect="00C15162">
      <w:type w:val="continuous"/>
      <w:pgSz w:w="11906" w:h="16838" w:code="9"/>
      <w:pgMar w:top="2127" w:right="849" w:bottom="851" w:left="567" w:header="284"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0097" w14:textId="77777777" w:rsidR="00B046EE" w:rsidRDefault="00B046EE" w:rsidP="00AF798B">
      <w:pPr>
        <w:spacing w:before="0" w:after="0"/>
      </w:pPr>
      <w:r>
        <w:separator/>
      </w:r>
    </w:p>
    <w:p w14:paraId="229564F8" w14:textId="77777777" w:rsidR="00B046EE" w:rsidRDefault="00B046EE"/>
  </w:endnote>
  <w:endnote w:type="continuationSeparator" w:id="0">
    <w:p w14:paraId="71D15856" w14:textId="77777777" w:rsidR="00B046EE" w:rsidRDefault="00B046EE" w:rsidP="00AF798B">
      <w:pPr>
        <w:spacing w:before="0" w:after="0"/>
      </w:pPr>
      <w:r>
        <w:continuationSeparator/>
      </w:r>
    </w:p>
    <w:p w14:paraId="0736D647" w14:textId="77777777" w:rsidR="00B046EE" w:rsidRDefault="00B0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06530"/>
      <w:docPartObj>
        <w:docPartGallery w:val="Page Numbers (Bottom of Page)"/>
        <w:docPartUnique/>
      </w:docPartObj>
    </w:sdtPr>
    <w:sdtEndPr/>
    <w:sdtContent>
      <w:sdt>
        <w:sdtPr>
          <w:id w:val="-604115454"/>
          <w:docPartObj>
            <w:docPartGallery w:val="Page Numbers (Top of Page)"/>
            <w:docPartUnique/>
          </w:docPartObj>
        </w:sdtPr>
        <w:sdtEndPr/>
        <w:sdtContent>
          <w:p w14:paraId="4D4C4784" w14:textId="77777777" w:rsidR="00AF798B" w:rsidRDefault="00AF798B" w:rsidP="00AF798B">
            <w:pPr>
              <w:pStyle w:val="QRGFooter"/>
            </w:pPr>
            <w:r>
              <w:t xml:space="preserve">Page </w:t>
            </w:r>
            <w:r>
              <w:rPr>
                <w:sz w:val="24"/>
              </w:rPr>
              <w:fldChar w:fldCharType="begin"/>
            </w:r>
            <w:r>
              <w:instrText xml:space="preserve"> PAGE </w:instrText>
            </w:r>
            <w:r>
              <w:rPr>
                <w:sz w:val="24"/>
              </w:rPr>
              <w:fldChar w:fldCharType="separate"/>
            </w:r>
            <w:r w:rsidR="00757B94">
              <w:rPr>
                <w:noProof/>
              </w:rPr>
              <w:t>1</w:t>
            </w:r>
            <w:r>
              <w:rPr>
                <w:sz w:val="24"/>
              </w:rPr>
              <w:fldChar w:fldCharType="end"/>
            </w:r>
            <w:r>
              <w:t xml:space="preserve"> of </w:t>
            </w:r>
            <w:r w:rsidR="00893069">
              <w:rPr>
                <w:noProof/>
              </w:rPr>
              <w:fldChar w:fldCharType="begin"/>
            </w:r>
            <w:r w:rsidR="00893069">
              <w:rPr>
                <w:noProof/>
              </w:rPr>
              <w:instrText xml:space="preserve"> NUMPAGES  </w:instrText>
            </w:r>
            <w:r w:rsidR="00893069">
              <w:rPr>
                <w:noProof/>
              </w:rPr>
              <w:fldChar w:fldCharType="separate"/>
            </w:r>
            <w:r w:rsidR="00757B94">
              <w:rPr>
                <w:noProof/>
              </w:rPr>
              <w:t>3</w:t>
            </w:r>
            <w:r w:rsidR="00893069">
              <w:rPr>
                <w:noProof/>
              </w:rPr>
              <w:fldChar w:fldCharType="end"/>
            </w:r>
          </w:p>
        </w:sdtContent>
      </w:sdt>
    </w:sdtContent>
  </w:sdt>
  <w:p w14:paraId="02607138" w14:textId="77777777" w:rsidR="00AF798B" w:rsidRDefault="00AF79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E27C" w14:textId="77777777" w:rsidR="00B046EE" w:rsidRDefault="00B046EE" w:rsidP="00AF798B">
      <w:pPr>
        <w:spacing w:before="0" w:after="0"/>
      </w:pPr>
      <w:r>
        <w:separator/>
      </w:r>
    </w:p>
    <w:p w14:paraId="49A07BA0" w14:textId="77777777" w:rsidR="00B046EE" w:rsidRDefault="00B046EE"/>
  </w:footnote>
  <w:footnote w:type="continuationSeparator" w:id="0">
    <w:p w14:paraId="7B9D6774" w14:textId="77777777" w:rsidR="00B046EE" w:rsidRDefault="00B046EE" w:rsidP="00AF798B">
      <w:pPr>
        <w:spacing w:before="0" w:after="0"/>
      </w:pPr>
      <w:r>
        <w:continuationSeparator/>
      </w:r>
    </w:p>
    <w:p w14:paraId="6096CC24" w14:textId="77777777" w:rsidR="00B046EE" w:rsidRDefault="00B04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A85B" w14:textId="0CA610D1" w:rsidR="00AF798B" w:rsidRPr="000767A1" w:rsidRDefault="00281AE0" w:rsidP="000767A1">
    <w:pPr>
      <w:pStyle w:val="QRGheadergood"/>
    </w:pPr>
    <w:r>
      <w:drawing>
        <wp:anchor distT="0" distB="0" distL="114300" distR="114300" simplePos="0" relativeHeight="251660288" behindDoc="0" locked="0" layoutInCell="1" allowOverlap="1" wp14:anchorId="4118F0AF" wp14:editId="75872E71">
          <wp:simplePos x="0" y="0"/>
          <wp:positionH relativeFrom="column">
            <wp:posOffset>-179070</wp:posOffset>
          </wp:positionH>
          <wp:positionV relativeFrom="paragraph">
            <wp:posOffset>10160</wp:posOffset>
          </wp:positionV>
          <wp:extent cx="2705100" cy="744855"/>
          <wp:effectExtent l="0" t="0" r="0" b="0"/>
          <wp:wrapSquare wrapText="bothSides"/>
          <wp:docPr id="12" name="Picture 12" descr="Department of Health and Aged Car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partment of Health and Aged Care cre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5100" cy="744855"/>
                  </a:xfrm>
                  <a:prstGeom prst="rect">
                    <a:avLst/>
                  </a:prstGeom>
                </pic:spPr>
              </pic:pic>
            </a:graphicData>
          </a:graphic>
          <wp14:sizeRelH relativeFrom="margin">
            <wp14:pctWidth>0</wp14:pctWidth>
          </wp14:sizeRelH>
          <wp14:sizeRelV relativeFrom="margin">
            <wp14:pctHeight>0</wp14:pctHeight>
          </wp14:sizeRelV>
        </wp:anchor>
      </w:drawing>
    </w:r>
    <w:r w:rsidRPr="000628A2">
      <w:drawing>
        <wp:anchor distT="0" distB="0" distL="114300" distR="114300" simplePos="0" relativeHeight="251658240" behindDoc="0" locked="0" layoutInCell="1" allowOverlap="1" wp14:anchorId="28F58688" wp14:editId="3FAA05C3">
          <wp:simplePos x="0" y="0"/>
          <wp:positionH relativeFrom="column">
            <wp:posOffset>-371475</wp:posOffset>
          </wp:positionH>
          <wp:positionV relativeFrom="paragraph">
            <wp:posOffset>-162560</wp:posOffset>
          </wp:positionV>
          <wp:extent cx="7534275" cy="1045845"/>
          <wp:effectExtent l="19050" t="19050" r="28575" b="20955"/>
          <wp:wrapNone/>
          <wp:docPr id="8" name="Picture 8" descr="Top banner showing the Department of Health crest and the &quot;Create a Draft Publication&quo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12668 Health Data Portal web banner DESIG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4275" cy="1045845"/>
                  </a:xfrm>
                  <a:prstGeom prst="rect">
                    <a:avLst/>
                  </a:prstGeom>
                  <a:noFill/>
                  <a:ln>
                    <a:solidFill>
                      <a:sysClr val="windowText" lastClr="000000">
                        <a:alpha val="40000"/>
                      </a:sysClr>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5056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FC13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606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FE93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2A38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46B1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B804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FEE6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F242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2EDE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3F051E"/>
    <w:multiLevelType w:val="hybridMultilevel"/>
    <w:tmpl w:val="B5F86840"/>
    <w:lvl w:ilvl="0" w:tplc="0882E5CE">
      <w:start w:val="1"/>
      <w:numFmt w:val="decimal"/>
      <w:pStyle w:val="QRGNumbering1"/>
      <w:lvlText w:val="%1."/>
      <w:lvlJc w:val="left"/>
      <w:pPr>
        <w:ind w:left="720" w:hanging="360"/>
      </w:pPr>
    </w:lvl>
    <w:lvl w:ilvl="1" w:tplc="3F4CD4FA">
      <w:start w:val="1"/>
      <w:numFmt w:val="lowerLetter"/>
      <w:pStyle w:val="QRGNumber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307FB0"/>
    <w:multiLevelType w:val="hybridMultilevel"/>
    <w:tmpl w:val="A0FEB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82EC8"/>
    <w:multiLevelType w:val="hybridMultilevel"/>
    <w:tmpl w:val="53AA2A2E"/>
    <w:lvl w:ilvl="0" w:tplc="7CC2B6B4">
      <w:start w:val="1"/>
      <w:numFmt w:val="bullet"/>
      <w:pStyle w:val="QRG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A77FB6"/>
    <w:multiLevelType w:val="hybridMultilevel"/>
    <w:tmpl w:val="5900A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E913C8"/>
    <w:multiLevelType w:val="hybridMultilevel"/>
    <w:tmpl w:val="670A7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1638D7"/>
    <w:multiLevelType w:val="hybridMultilevel"/>
    <w:tmpl w:val="9F24C984"/>
    <w:lvl w:ilvl="0" w:tplc="7CC2B6B4">
      <w:start w:val="1"/>
      <w:numFmt w:val="bullet"/>
      <w:lvlText w:val=""/>
      <w:lvlJc w:val="left"/>
      <w:pPr>
        <w:ind w:left="720" w:hanging="360"/>
      </w:pPr>
      <w:rPr>
        <w:rFonts w:ascii="Symbol" w:hAnsi="Symbol" w:hint="default"/>
      </w:rPr>
    </w:lvl>
    <w:lvl w:ilvl="1" w:tplc="6FE8A0F6">
      <w:start w:val="1"/>
      <w:numFmt w:val="bullet"/>
      <w:pStyle w:val="QRGBullet2"/>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4820197">
    <w:abstractNumId w:val="12"/>
  </w:num>
  <w:num w:numId="2" w16cid:durableId="1531527225">
    <w:abstractNumId w:val="10"/>
  </w:num>
  <w:num w:numId="3" w16cid:durableId="1304701236">
    <w:abstractNumId w:val="15"/>
  </w:num>
  <w:num w:numId="4" w16cid:durableId="1720784515">
    <w:abstractNumId w:val="10"/>
    <w:lvlOverride w:ilvl="0">
      <w:startOverride w:val="1"/>
    </w:lvlOverride>
  </w:num>
  <w:num w:numId="5" w16cid:durableId="2109498702">
    <w:abstractNumId w:val="10"/>
    <w:lvlOverride w:ilvl="0">
      <w:startOverride w:val="1"/>
    </w:lvlOverride>
  </w:num>
  <w:num w:numId="6" w16cid:durableId="1509908395">
    <w:abstractNumId w:val="10"/>
    <w:lvlOverride w:ilvl="0">
      <w:startOverride w:val="1"/>
    </w:lvlOverride>
  </w:num>
  <w:num w:numId="7" w16cid:durableId="1225798666">
    <w:abstractNumId w:val="9"/>
  </w:num>
  <w:num w:numId="8" w16cid:durableId="150367552">
    <w:abstractNumId w:val="7"/>
  </w:num>
  <w:num w:numId="9" w16cid:durableId="42678758">
    <w:abstractNumId w:val="6"/>
  </w:num>
  <w:num w:numId="10" w16cid:durableId="2008559282">
    <w:abstractNumId w:val="5"/>
  </w:num>
  <w:num w:numId="11" w16cid:durableId="1599824550">
    <w:abstractNumId w:val="4"/>
  </w:num>
  <w:num w:numId="12" w16cid:durableId="675428671">
    <w:abstractNumId w:val="8"/>
  </w:num>
  <w:num w:numId="13" w16cid:durableId="1895771511">
    <w:abstractNumId w:val="3"/>
  </w:num>
  <w:num w:numId="14" w16cid:durableId="1019156841">
    <w:abstractNumId w:val="2"/>
  </w:num>
  <w:num w:numId="15" w16cid:durableId="761949998">
    <w:abstractNumId w:val="1"/>
  </w:num>
  <w:num w:numId="16" w16cid:durableId="1912034565">
    <w:abstractNumId w:val="0"/>
  </w:num>
  <w:num w:numId="17" w16cid:durableId="623074155">
    <w:abstractNumId w:val="14"/>
  </w:num>
  <w:num w:numId="18" w16cid:durableId="171191614">
    <w:abstractNumId w:val="13"/>
  </w:num>
  <w:num w:numId="19" w16cid:durableId="2118981082">
    <w:abstractNumId w:val="11"/>
  </w:num>
  <w:num w:numId="20" w16cid:durableId="218328538">
    <w:abstractNumId w:val="10"/>
    <w:lvlOverride w:ilvl="0">
      <w:startOverride w:val="1"/>
    </w:lvlOverride>
  </w:num>
  <w:num w:numId="21" w16cid:durableId="1016879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5616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845055">
    <w:abstractNumId w:val="10"/>
    <w:lvlOverride w:ilvl="0">
      <w:startOverride w:val="1"/>
    </w:lvlOverride>
  </w:num>
  <w:num w:numId="24" w16cid:durableId="2146770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977"/>
    <w:rsid w:val="00003743"/>
    <w:rsid w:val="00024208"/>
    <w:rsid w:val="00024306"/>
    <w:rsid w:val="00027298"/>
    <w:rsid w:val="000275FB"/>
    <w:rsid w:val="00050643"/>
    <w:rsid w:val="00051AB5"/>
    <w:rsid w:val="00056198"/>
    <w:rsid w:val="00060112"/>
    <w:rsid w:val="00067456"/>
    <w:rsid w:val="000767A1"/>
    <w:rsid w:val="00080106"/>
    <w:rsid w:val="00081375"/>
    <w:rsid w:val="00084A81"/>
    <w:rsid w:val="000967FA"/>
    <w:rsid w:val="000A5DF4"/>
    <w:rsid w:val="000C7BD5"/>
    <w:rsid w:val="000E199C"/>
    <w:rsid w:val="000E19C6"/>
    <w:rsid w:val="000E3CDD"/>
    <w:rsid w:val="000E5CB6"/>
    <w:rsid w:val="00102F74"/>
    <w:rsid w:val="00103313"/>
    <w:rsid w:val="00131C04"/>
    <w:rsid w:val="00135C0E"/>
    <w:rsid w:val="0015405B"/>
    <w:rsid w:val="001A107B"/>
    <w:rsid w:val="001B3443"/>
    <w:rsid w:val="001B390E"/>
    <w:rsid w:val="001B4B6E"/>
    <w:rsid w:val="001C0659"/>
    <w:rsid w:val="001C56B4"/>
    <w:rsid w:val="001D4444"/>
    <w:rsid w:val="001D5CB8"/>
    <w:rsid w:val="001E6483"/>
    <w:rsid w:val="00200606"/>
    <w:rsid w:val="002213FB"/>
    <w:rsid w:val="00237E39"/>
    <w:rsid w:val="00250C7B"/>
    <w:rsid w:val="00281AE0"/>
    <w:rsid w:val="00295E71"/>
    <w:rsid w:val="002A02B0"/>
    <w:rsid w:val="002C38AC"/>
    <w:rsid w:val="002E138B"/>
    <w:rsid w:val="002E4840"/>
    <w:rsid w:val="002F2063"/>
    <w:rsid w:val="002F6160"/>
    <w:rsid w:val="0030013F"/>
    <w:rsid w:val="003075C3"/>
    <w:rsid w:val="0030786C"/>
    <w:rsid w:val="00313943"/>
    <w:rsid w:val="00316F6F"/>
    <w:rsid w:val="00346FDE"/>
    <w:rsid w:val="0036525B"/>
    <w:rsid w:val="00366ED9"/>
    <w:rsid w:val="003836D7"/>
    <w:rsid w:val="0039102C"/>
    <w:rsid w:val="003B2008"/>
    <w:rsid w:val="003B5EFC"/>
    <w:rsid w:val="003D11CD"/>
    <w:rsid w:val="003D17F9"/>
    <w:rsid w:val="003D3A1F"/>
    <w:rsid w:val="003D6EEC"/>
    <w:rsid w:val="003F26C8"/>
    <w:rsid w:val="0041771E"/>
    <w:rsid w:val="004235EE"/>
    <w:rsid w:val="00432B4A"/>
    <w:rsid w:val="00460B65"/>
    <w:rsid w:val="00461977"/>
    <w:rsid w:val="004867E2"/>
    <w:rsid w:val="00491517"/>
    <w:rsid w:val="004B0826"/>
    <w:rsid w:val="004B66D2"/>
    <w:rsid w:val="004D69CB"/>
    <w:rsid w:val="00530032"/>
    <w:rsid w:val="005372FF"/>
    <w:rsid w:val="005479DC"/>
    <w:rsid w:val="00574F4F"/>
    <w:rsid w:val="0057671C"/>
    <w:rsid w:val="0058320B"/>
    <w:rsid w:val="0059646C"/>
    <w:rsid w:val="005C1794"/>
    <w:rsid w:val="005C4935"/>
    <w:rsid w:val="005D55A8"/>
    <w:rsid w:val="005F56F4"/>
    <w:rsid w:val="005F5B57"/>
    <w:rsid w:val="00607DF1"/>
    <w:rsid w:val="006140CC"/>
    <w:rsid w:val="00623802"/>
    <w:rsid w:val="00665D42"/>
    <w:rsid w:val="006A4FE0"/>
    <w:rsid w:val="006A60B0"/>
    <w:rsid w:val="006C60D7"/>
    <w:rsid w:val="006F0701"/>
    <w:rsid w:val="006F5392"/>
    <w:rsid w:val="00700A46"/>
    <w:rsid w:val="00705BE7"/>
    <w:rsid w:val="00707EB8"/>
    <w:rsid w:val="00711E66"/>
    <w:rsid w:val="0073006F"/>
    <w:rsid w:val="007357FA"/>
    <w:rsid w:val="007430CB"/>
    <w:rsid w:val="00754544"/>
    <w:rsid w:val="00757B94"/>
    <w:rsid w:val="00792542"/>
    <w:rsid w:val="00793165"/>
    <w:rsid w:val="007B2AEC"/>
    <w:rsid w:val="007C1C45"/>
    <w:rsid w:val="007C4D6B"/>
    <w:rsid w:val="007D0375"/>
    <w:rsid w:val="007E2C72"/>
    <w:rsid w:val="007E7F87"/>
    <w:rsid w:val="007F55E6"/>
    <w:rsid w:val="007F6326"/>
    <w:rsid w:val="008055DC"/>
    <w:rsid w:val="008124D5"/>
    <w:rsid w:val="008201F9"/>
    <w:rsid w:val="00825220"/>
    <w:rsid w:val="008264EB"/>
    <w:rsid w:val="008422B4"/>
    <w:rsid w:val="00853A3C"/>
    <w:rsid w:val="00855F24"/>
    <w:rsid w:val="0086094A"/>
    <w:rsid w:val="00867F5E"/>
    <w:rsid w:val="00870FC6"/>
    <w:rsid w:val="00871C17"/>
    <w:rsid w:val="00872B5C"/>
    <w:rsid w:val="00893069"/>
    <w:rsid w:val="008B186D"/>
    <w:rsid w:val="008B474C"/>
    <w:rsid w:val="008C3C99"/>
    <w:rsid w:val="008C73AE"/>
    <w:rsid w:val="008D0DD4"/>
    <w:rsid w:val="008D22B5"/>
    <w:rsid w:val="008D56C4"/>
    <w:rsid w:val="008D5CEF"/>
    <w:rsid w:val="0091380F"/>
    <w:rsid w:val="009331AA"/>
    <w:rsid w:val="00942E04"/>
    <w:rsid w:val="00951D9B"/>
    <w:rsid w:val="009C621E"/>
    <w:rsid w:val="00A23C82"/>
    <w:rsid w:val="00A249DD"/>
    <w:rsid w:val="00A4512D"/>
    <w:rsid w:val="00A52501"/>
    <w:rsid w:val="00A53EFF"/>
    <w:rsid w:val="00A554C0"/>
    <w:rsid w:val="00A6070D"/>
    <w:rsid w:val="00A6206B"/>
    <w:rsid w:val="00A6222F"/>
    <w:rsid w:val="00A63688"/>
    <w:rsid w:val="00A705AF"/>
    <w:rsid w:val="00AD1CD6"/>
    <w:rsid w:val="00AE3C9E"/>
    <w:rsid w:val="00AF31CF"/>
    <w:rsid w:val="00AF798B"/>
    <w:rsid w:val="00B046EE"/>
    <w:rsid w:val="00B10070"/>
    <w:rsid w:val="00B13265"/>
    <w:rsid w:val="00B23118"/>
    <w:rsid w:val="00B42851"/>
    <w:rsid w:val="00B74192"/>
    <w:rsid w:val="00B91E69"/>
    <w:rsid w:val="00BB1FD6"/>
    <w:rsid w:val="00BD0026"/>
    <w:rsid w:val="00BD2C9D"/>
    <w:rsid w:val="00BE2331"/>
    <w:rsid w:val="00C0071D"/>
    <w:rsid w:val="00C15162"/>
    <w:rsid w:val="00C46D4D"/>
    <w:rsid w:val="00C54493"/>
    <w:rsid w:val="00C611D3"/>
    <w:rsid w:val="00C84175"/>
    <w:rsid w:val="00C864D0"/>
    <w:rsid w:val="00C93091"/>
    <w:rsid w:val="00C971A2"/>
    <w:rsid w:val="00CB5B1A"/>
    <w:rsid w:val="00CB6C23"/>
    <w:rsid w:val="00CB7F5C"/>
    <w:rsid w:val="00CE481E"/>
    <w:rsid w:val="00CF536F"/>
    <w:rsid w:val="00D05D39"/>
    <w:rsid w:val="00D14831"/>
    <w:rsid w:val="00D15555"/>
    <w:rsid w:val="00D172C3"/>
    <w:rsid w:val="00D40084"/>
    <w:rsid w:val="00D425C4"/>
    <w:rsid w:val="00D4322E"/>
    <w:rsid w:val="00D53109"/>
    <w:rsid w:val="00D5559B"/>
    <w:rsid w:val="00D57E83"/>
    <w:rsid w:val="00D638A0"/>
    <w:rsid w:val="00D66381"/>
    <w:rsid w:val="00D77A10"/>
    <w:rsid w:val="00D8080F"/>
    <w:rsid w:val="00D9319A"/>
    <w:rsid w:val="00DB7422"/>
    <w:rsid w:val="00DC1203"/>
    <w:rsid w:val="00DC2F2A"/>
    <w:rsid w:val="00DD3E69"/>
    <w:rsid w:val="00DF189B"/>
    <w:rsid w:val="00DF4E5B"/>
    <w:rsid w:val="00DF6B0E"/>
    <w:rsid w:val="00E15715"/>
    <w:rsid w:val="00E15ECB"/>
    <w:rsid w:val="00E17350"/>
    <w:rsid w:val="00E325CF"/>
    <w:rsid w:val="00E40C0B"/>
    <w:rsid w:val="00E43629"/>
    <w:rsid w:val="00E6242C"/>
    <w:rsid w:val="00E62527"/>
    <w:rsid w:val="00E76F34"/>
    <w:rsid w:val="00E9594E"/>
    <w:rsid w:val="00EB6A7A"/>
    <w:rsid w:val="00ED5B15"/>
    <w:rsid w:val="00ED5B78"/>
    <w:rsid w:val="00F26645"/>
    <w:rsid w:val="00F343A9"/>
    <w:rsid w:val="00F735B2"/>
    <w:rsid w:val="00F91240"/>
    <w:rsid w:val="00F93C7D"/>
    <w:rsid w:val="00FB4582"/>
    <w:rsid w:val="00FC3496"/>
    <w:rsid w:val="00FD21CA"/>
    <w:rsid w:val="00FE0A78"/>
    <w:rsid w:val="00FE56E8"/>
    <w:rsid w:val="00FF5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42C07"/>
  <w15:docId w15:val="{6515BC9B-8B7C-4EFF-ADAB-16FA2A7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36F"/>
    <w:pPr>
      <w:spacing w:before="120" w:after="120"/>
    </w:pPr>
    <w:rPr>
      <w:rFonts w:ascii="Tahoma" w:hAnsi="Tahoma"/>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RGPictureCentre">
    <w:name w:val="QRG Picture Centre"/>
    <w:next w:val="QRGText"/>
    <w:qFormat/>
    <w:rsid w:val="00705BE7"/>
    <w:pPr>
      <w:spacing w:before="60" w:after="60"/>
      <w:jc w:val="center"/>
    </w:pPr>
    <w:rPr>
      <w:rFonts w:ascii="Tahoma" w:hAnsi="Tahoma"/>
      <w:noProof/>
      <w:sz w:val="22"/>
      <w:szCs w:val="24"/>
    </w:rPr>
  </w:style>
  <w:style w:type="paragraph" w:styleId="BalloonText">
    <w:name w:val="Balloon Text"/>
    <w:basedOn w:val="Normal"/>
    <w:link w:val="BalloonTextChar"/>
    <w:rsid w:val="003D3A1F"/>
    <w:pPr>
      <w:spacing w:before="0" w:after="0"/>
    </w:pPr>
    <w:rPr>
      <w:rFonts w:cs="Tahoma"/>
      <w:sz w:val="16"/>
      <w:szCs w:val="16"/>
    </w:rPr>
  </w:style>
  <w:style w:type="character" w:customStyle="1" w:styleId="BalloonTextChar">
    <w:name w:val="Balloon Text Char"/>
    <w:basedOn w:val="DefaultParagraphFont"/>
    <w:link w:val="BalloonText"/>
    <w:rsid w:val="003D3A1F"/>
    <w:rPr>
      <w:rFonts w:ascii="Tahoma" w:hAnsi="Tahoma" w:cs="Tahoma"/>
      <w:sz w:val="16"/>
      <w:szCs w:val="16"/>
      <w:lang w:eastAsia="en-US"/>
    </w:rPr>
  </w:style>
  <w:style w:type="paragraph" w:customStyle="1" w:styleId="QRGPictureLeft">
    <w:name w:val="QRG Picture Left"/>
    <w:next w:val="QRGText"/>
    <w:qFormat/>
    <w:rsid w:val="00705BE7"/>
    <w:pPr>
      <w:spacing w:before="60" w:after="60"/>
    </w:pPr>
    <w:rPr>
      <w:rFonts w:ascii="Tahoma" w:hAnsi="Tahoma"/>
      <w:noProof/>
      <w:sz w:val="22"/>
      <w:szCs w:val="24"/>
    </w:rPr>
  </w:style>
  <w:style w:type="paragraph" w:customStyle="1" w:styleId="QRGPictureRight">
    <w:name w:val="QRG Picture Right"/>
    <w:next w:val="QRGText"/>
    <w:qFormat/>
    <w:rsid w:val="00607DF1"/>
    <w:pPr>
      <w:spacing w:before="60" w:after="60"/>
    </w:pPr>
    <w:rPr>
      <w:rFonts w:ascii="Tahoma" w:hAnsi="Tahoma"/>
      <w:noProof/>
      <w:sz w:val="22"/>
      <w:szCs w:val="24"/>
    </w:rPr>
  </w:style>
  <w:style w:type="paragraph" w:customStyle="1" w:styleId="QRGTableTextCentre">
    <w:name w:val="QRG Table Text Centre"/>
    <w:basedOn w:val="QRGText"/>
    <w:qFormat/>
    <w:rsid w:val="00607DF1"/>
    <w:pPr>
      <w:jc w:val="center"/>
    </w:pPr>
  </w:style>
  <w:style w:type="paragraph" w:customStyle="1" w:styleId="QRGTableTextLeft">
    <w:name w:val="QRG Table Text Left"/>
    <w:basedOn w:val="QRGText"/>
    <w:qFormat/>
    <w:rsid w:val="00D40084"/>
    <w:rPr>
      <w:sz w:val="20"/>
    </w:rPr>
  </w:style>
  <w:style w:type="paragraph" w:customStyle="1" w:styleId="QRGTabelTextRight">
    <w:name w:val="QRG Tabel Text Right"/>
    <w:basedOn w:val="QRGText"/>
    <w:qFormat/>
    <w:rsid w:val="00607DF1"/>
    <w:pPr>
      <w:jc w:val="right"/>
    </w:pPr>
  </w:style>
  <w:style w:type="paragraph" w:customStyle="1" w:styleId="QRGSubHeading">
    <w:name w:val="QRG Sub Heading"/>
    <w:next w:val="QRGText"/>
    <w:rsid w:val="0086094A"/>
    <w:pPr>
      <w:spacing w:before="120" w:after="60"/>
    </w:pPr>
    <w:rPr>
      <w:rFonts w:ascii="Tahoma" w:hAnsi="Tahoma"/>
      <w:b/>
      <w:bCs/>
      <w:color w:val="002060"/>
      <w:sz w:val="24"/>
      <w:szCs w:val="24"/>
      <w:lang w:eastAsia="en-US"/>
    </w:rPr>
  </w:style>
  <w:style w:type="paragraph" w:styleId="Footer">
    <w:name w:val="footer"/>
    <w:basedOn w:val="Normal"/>
    <w:link w:val="FooterChar"/>
    <w:uiPriority w:val="99"/>
    <w:rsid w:val="00793165"/>
    <w:pPr>
      <w:tabs>
        <w:tab w:val="center" w:pos="4513"/>
        <w:tab w:val="right" w:pos="9026"/>
      </w:tabs>
      <w:spacing w:before="0" w:after="0"/>
    </w:pPr>
  </w:style>
  <w:style w:type="character" w:customStyle="1" w:styleId="FooterChar">
    <w:name w:val="Footer Char"/>
    <w:basedOn w:val="DefaultParagraphFont"/>
    <w:link w:val="Footer"/>
    <w:uiPriority w:val="99"/>
    <w:rsid w:val="00793165"/>
    <w:rPr>
      <w:rFonts w:ascii="Tahoma" w:hAnsi="Tahoma"/>
      <w:sz w:val="24"/>
      <w:szCs w:val="24"/>
      <w:lang w:eastAsia="en-US"/>
    </w:rPr>
  </w:style>
  <w:style w:type="paragraph" w:styleId="Header">
    <w:name w:val="header"/>
    <w:basedOn w:val="Normal"/>
    <w:link w:val="HeaderChar"/>
    <w:rsid w:val="00135C0E"/>
    <w:pPr>
      <w:tabs>
        <w:tab w:val="center" w:pos="4513"/>
        <w:tab w:val="right" w:pos="9026"/>
      </w:tabs>
      <w:spacing w:before="0" w:after="0"/>
    </w:pPr>
  </w:style>
  <w:style w:type="character" w:customStyle="1" w:styleId="HeaderChar">
    <w:name w:val="Header Char"/>
    <w:basedOn w:val="DefaultParagraphFont"/>
    <w:link w:val="Header"/>
    <w:rsid w:val="00135C0E"/>
    <w:rPr>
      <w:rFonts w:ascii="Tahoma" w:hAnsi="Tahoma"/>
      <w:sz w:val="24"/>
      <w:szCs w:val="24"/>
      <w:lang w:eastAsia="en-US"/>
    </w:rPr>
  </w:style>
  <w:style w:type="paragraph" w:customStyle="1" w:styleId="QRGFooter">
    <w:name w:val="QRG Footer"/>
    <w:qFormat/>
    <w:rsid w:val="00F735B2"/>
    <w:pPr>
      <w:jc w:val="right"/>
    </w:pPr>
    <w:rPr>
      <w:rFonts w:ascii="Tahoma" w:hAnsi="Tahoma"/>
      <w:szCs w:val="24"/>
      <w:lang w:eastAsia="en-US"/>
    </w:rPr>
  </w:style>
  <w:style w:type="paragraph" w:customStyle="1" w:styleId="QRGHeaderText">
    <w:name w:val="QRG Header Text"/>
    <w:qFormat/>
    <w:rsid w:val="00EB6A7A"/>
    <w:pPr>
      <w:tabs>
        <w:tab w:val="left" w:pos="6237"/>
      </w:tabs>
      <w:spacing w:before="120" w:after="120"/>
    </w:pPr>
    <w:rPr>
      <w:rFonts w:ascii="Tahoma" w:hAnsi="Tahoma"/>
      <w:position w:val="6"/>
      <w:sz w:val="36"/>
      <w:szCs w:val="24"/>
      <w:lang w:eastAsia="en-US"/>
    </w:rPr>
  </w:style>
  <w:style w:type="paragraph" w:customStyle="1" w:styleId="QRGMainPicture">
    <w:name w:val="QRG Main Picture"/>
    <w:qFormat/>
    <w:rsid w:val="00056198"/>
    <w:pPr>
      <w:spacing w:before="120" w:after="120"/>
      <w:jc w:val="center"/>
    </w:pPr>
    <w:rPr>
      <w:sz w:val="24"/>
      <w:szCs w:val="24"/>
      <w:lang w:eastAsia="en-US"/>
    </w:rPr>
  </w:style>
  <w:style w:type="paragraph" w:customStyle="1" w:styleId="QRGHeading">
    <w:name w:val="QRG Heading"/>
    <w:next w:val="Normal"/>
    <w:qFormat/>
    <w:rsid w:val="00942E04"/>
    <w:p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1F497D" w:themeFill="text2"/>
    </w:pPr>
    <w:rPr>
      <w:rFonts w:ascii="Tahoma" w:hAnsi="Tahoma"/>
      <w:b/>
      <w:color w:val="FFFFFF" w:themeColor="background1"/>
      <w:sz w:val="24"/>
      <w:szCs w:val="24"/>
      <w:lang w:eastAsia="en-US"/>
    </w:rPr>
  </w:style>
  <w:style w:type="paragraph" w:customStyle="1" w:styleId="QRGText">
    <w:name w:val="QRG Text"/>
    <w:qFormat/>
    <w:rsid w:val="00056198"/>
    <w:pPr>
      <w:spacing w:before="60" w:after="60"/>
    </w:pPr>
    <w:rPr>
      <w:rFonts w:ascii="Tahoma" w:hAnsi="Tahoma"/>
      <w:sz w:val="22"/>
      <w:szCs w:val="24"/>
      <w:lang w:eastAsia="en-US"/>
    </w:rPr>
  </w:style>
  <w:style w:type="paragraph" w:customStyle="1" w:styleId="QRGBullet1">
    <w:name w:val="QRG Bullet 1"/>
    <w:link w:val="QRGBullet1Char"/>
    <w:qFormat/>
    <w:rsid w:val="0057671C"/>
    <w:pPr>
      <w:numPr>
        <w:numId w:val="1"/>
      </w:numPr>
      <w:spacing w:before="60" w:after="60"/>
      <w:ind w:left="567" w:hanging="425"/>
    </w:pPr>
    <w:rPr>
      <w:rFonts w:ascii="Tahoma" w:hAnsi="Tahoma"/>
      <w:sz w:val="22"/>
      <w:szCs w:val="24"/>
      <w:lang w:eastAsia="en-US"/>
    </w:rPr>
  </w:style>
  <w:style w:type="paragraph" w:customStyle="1" w:styleId="QRGNumbering1">
    <w:name w:val="QRG Numbering 1"/>
    <w:link w:val="QRGNumbering1Char"/>
    <w:qFormat/>
    <w:rsid w:val="0057671C"/>
    <w:pPr>
      <w:numPr>
        <w:numId w:val="2"/>
      </w:numPr>
      <w:spacing w:before="60" w:after="60"/>
    </w:pPr>
    <w:rPr>
      <w:rFonts w:ascii="Tahoma" w:hAnsi="Tahoma"/>
      <w:sz w:val="22"/>
      <w:szCs w:val="24"/>
      <w:lang w:eastAsia="en-US"/>
    </w:rPr>
  </w:style>
  <w:style w:type="table" w:styleId="TableGrid">
    <w:name w:val="Table Grid"/>
    <w:basedOn w:val="TableNormal"/>
    <w:rsid w:val="00DF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GTableHeading">
    <w:name w:val="QRG Table Heading"/>
    <w:qFormat/>
    <w:rsid w:val="00DF189B"/>
    <w:pPr>
      <w:spacing w:before="60" w:after="60"/>
      <w:jc w:val="center"/>
    </w:pPr>
    <w:rPr>
      <w:rFonts w:ascii="Tahoma" w:hAnsi="Tahoma"/>
      <w:b/>
      <w:sz w:val="22"/>
      <w:szCs w:val="24"/>
      <w:lang w:eastAsia="en-US"/>
    </w:rPr>
  </w:style>
  <w:style w:type="paragraph" w:customStyle="1" w:styleId="QRGAfterTableSpace">
    <w:name w:val="QRG After Table Space"/>
    <w:next w:val="QRGText"/>
    <w:qFormat/>
    <w:rsid w:val="00D53109"/>
    <w:rPr>
      <w:rFonts w:ascii="Tahoma" w:hAnsi="Tahoma"/>
      <w:sz w:val="12"/>
      <w:szCs w:val="24"/>
      <w:lang w:eastAsia="en-US"/>
    </w:rPr>
  </w:style>
  <w:style w:type="paragraph" w:customStyle="1" w:styleId="QRGNumbering2">
    <w:name w:val="QRG Numbering 2"/>
    <w:link w:val="QRGNumbering2Char"/>
    <w:qFormat/>
    <w:rsid w:val="0058320B"/>
    <w:pPr>
      <w:numPr>
        <w:ilvl w:val="1"/>
        <w:numId w:val="2"/>
      </w:numPr>
      <w:spacing w:before="60" w:after="60"/>
      <w:ind w:left="992" w:hanging="425"/>
    </w:pPr>
    <w:rPr>
      <w:rFonts w:ascii="Tahoma" w:hAnsi="Tahoma"/>
      <w:sz w:val="22"/>
      <w:szCs w:val="24"/>
      <w:lang w:eastAsia="en-US"/>
    </w:rPr>
  </w:style>
  <w:style w:type="paragraph" w:customStyle="1" w:styleId="QRGBullet2">
    <w:name w:val="QRG Bullet 2"/>
    <w:link w:val="QRGBullet2Char"/>
    <w:qFormat/>
    <w:rsid w:val="0058320B"/>
    <w:pPr>
      <w:numPr>
        <w:ilvl w:val="1"/>
        <w:numId w:val="3"/>
      </w:numPr>
      <w:spacing w:before="60" w:after="60"/>
      <w:ind w:left="992" w:hanging="425"/>
    </w:pPr>
    <w:rPr>
      <w:rFonts w:ascii="Tahoma" w:hAnsi="Tahoma"/>
      <w:sz w:val="22"/>
      <w:szCs w:val="24"/>
      <w:lang w:eastAsia="en-US"/>
    </w:rPr>
  </w:style>
  <w:style w:type="character" w:customStyle="1" w:styleId="QRGNumbering1Char">
    <w:name w:val="QRG Numbering 1 Char"/>
    <w:basedOn w:val="DefaultParagraphFont"/>
    <w:link w:val="QRGNumbering1"/>
    <w:rsid w:val="0058320B"/>
    <w:rPr>
      <w:rFonts w:ascii="Tahoma" w:hAnsi="Tahoma"/>
      <w:sz w:val="22"/>
      <w:szCs w:val="24"/>
      <w:lang w:eastAsia="en-US"/>
    </w:rPr>
  </w:style>
  <w:style w:type="character" w:customStyle="1" w:styleId="QRGNumbering2Char">
    <w:name w:val="QRG Numbering 2 Char"/>
    <w:basedOn w:val="QRGNumbering1Char"/>
    <w:link w:val="QRGNumbering2"/>
    <w:rsid w:val="0058320B"/>
    <w:rPr>
      <w:rFonts w:ascii="Tahoma" w:hAnsi="Tahoma"/>
      <w:sz w:val="22"/>
      <w:szCs w:val="24"/>
      <w:lang w:eastAsia="en-US"/>
    </w:rPr>
  </w:style>
  <w:style w:type="character" w:customStyle="1" w:styleId="QRGBullet1Char">
    <w:name w:val="QRG Bullet 1 Char"/>
    <w:basedOn w:val="DefaultParagraphFont"/>
    <w:link w:val="QRGBullet1"/>
    <w:rsid w:val="0058320B"/>
    <w:rPr>
      <w:rFonts w:ascii="Tahoma" w:hAnsi="Tahoma"/>
      <w:sz w:val="22"/>
      <w:szCs w:val="24"/>
      <w:lang w:eastAsia="en-US"/>
    </w:rPr>
  </w:style>
  <w:style w:type="character" w:customStyle="1" w:styleId="QRGBullet2Char">
    <w:name w:val="QRG Bullet 2 Char"/>
    <w:basedOn w:val="QRGBullet1Char"/>
    <w:link w:val="QRGBullet2"/>
    <w:rsid w:val="0058320B"/>
    <w:rPr>
      <w:rFonts w:ascii="Tahoma" w:hAnsi="Tahoma"/>
      <w:sz w:val="22"/>
      <w:szCs w:val="24"/>
      <w:lang w:eastAsia="en-US"/>
    </w:rPr>
  </w:style>
  <w:style w:type="character" w:customStyle="1" w:styleId="QRGBold">
    <w:name w:val="QRG Bold"/>
    <w:basedOn w:val="DefaultParagraphFont"/>
    <w:uiPriority w:val="1"/>
    <w:qFormat/>
    <w:rsid w:val="00F735B2"/>
    <w:rPr>
      <w:b/>
    </w:rPr>
  </w:style>
  <w:style w:type="paragraph" w:customStyle="1" w:styleId="QRGSubtitle">
    <w:name w:val="QRG Subtitle"/>
    <w:basedOn w:val="Normal"/>
    <w:rsid w:val="00867F5E"/>
    <w:pPr>
      <w:spacing w:before="0" w:after="0"/>
    </w:pPr>
    <w:rPr>
      <w:rFonts w:ascii="Arial" w:hAnsi="Arial" w:cs="Arial"/>
      <w:color w:val="FFFFFF"/>
      <w:kern w:val="28"/>
      <w:sz w:val="32"/>
      <w:szCs w:val="32"/>
      <w:lang w:eastAsia="en-AU"/>
      <w14:ligatures w14:val="standard"/>
      <w14:cntxtAlts/>
    </w:rPr>
  </w:style>
  <w:style w:type="paragraph" w:customStyle="1" w:styleId="QRGheadergood">
    <w:name w:val="QRG header good"/>
    <w:basedOn w:val="Header"/>
    <w:autoRedefine/>
    <w:qFormat/>
    <w:rsid w:val="000767A1"/>
    <w:rPr>
      <w:noProof/>
      <w:lang w:eastAsia="en-AU"/>
    </w:rPr>
  </w:style>
  <w:style w:type="character" w:styleId="Hyperlink">
    <w:name w:val="Hyperlink"/>
    <w:basedOn w:val="DefaultParagraphFont"/>
    <w:unhideWhenUsed/>
    <w:rsid w:val="00084A81"/>
    <w:rPr>
      <w:color w:val="0000FF" w:themeColor="hyperlink"/>
      <w:u w:val="single"/>
    </w:rPr>
  </w:style>
  <w:style w:type="character" w:styleId="UnresolvedMention">
    <w:name w:val="Unresolved Mention"/>
    <w:basedOn w:val="DefaultParagraphFont"/>
    <w:uiPriority w:val="99"/>
    <w:semiHidden/>
    <w:unhideWhenUsed/>
    <w:rsid w:val="00FF5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4926">
      <w:bodyDiv w:val="1"/>
      <w:marLeft w:val="0"/>
      <w:marRight w:val="0"/>
      <w:marTop w:val="0"/>
      <w:marBottom w:val="0"/>
      <w:divBdr>
        <w:top w:val="none" w:sz="0" w:space="0" w:color="auto"/>
        <w:left w:val="none" w:sz="0" w:space="0" w:color="auto"/>
        <w:bottom w:val="none" w:sz="0" w:space="0" w:color="auto"/>
        <w:right w:val="none" w:sz="0" w:space="0" w:color="auto"/>
      </w:divBdr>
    </w:div>
    <w:div w:id="972636261">
      <w:bodyDiv w:val="1"/>
      <w:marLeft w:val="0"/>
      <w:marRight w:val="0"/>
      <w:marTop w:val="0"/>
      <w:marBottom w:val="0"/>
      <w:divBdr>
        <w:top w:val="none" w:sz="0" w:space="0" w:color="auto"/>
        <w:left w:val="none" w:sz="0" w:space="0" w:color="auto"/>
        <w:bottom w:val="none" w:sz="0" w:space="0" w:color="auto"/>
        <w:right w:val="none" w:sz="0" w:space="0" w:color="auto"/>
      </w:divBdr>
    </w:div>
    <w:div w:id="18138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dataportal.health.gov.au/wps/wcm/connect/dataportal/230f9d90-3b2e-48dd-8ffd-4cdbb1a59d61/QRG+-+Review+a+Draft+Publication.pdf?MOD=AJPERES"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dataportal.health.gov.au/wps/wcm/connect/dataportal/f3f2d2d0-1686-4b4d-9928-3d3e5f40970f/QRG+-+Approve+a+Data+Asset+for+Publication.pdf?MOD=AJPERES" TargetMode="External"/><Relationship Id="rId10" Type="http://schemas.openxmlformats.org/officeDocument/2006/relationships/hyperlink" Target="https://dataportal.health.gov.au/wps/wcm/connect/dataportal/3831be95-bf6a-469b-8fec-ab1369b56942/QRG+-+Register+for+and+Log+in+to+the+Health+Data+Portal.pdf?MOD=AJPERES" TargetMode="Externa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s://dataportal.health.gov.au/"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Annex 4.5 Quick Reference Guide Version 1.0</vt:lpstr>
    </vt:vector>
  </TitlesOfParts>
  <Company>Department of Immigration and Border Protection</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Draft Publication</dc:title>
  <dc:creator>Joel Dennerley</dc:creator>
  <cp:lastModifiedBy>DUNN, Stuart</cp:lastModifiedBy>
  <cp:revision>140</cp:revision>
  <cp:lastPrinted>2025-08-08T05:03:00Z</cp:lastPrinted>
  <dcterms:created xsi:type="dcterms:W3CDTF">2018-01-29T23:03:00Z</dcterms:created>
  <dcterms:modified xsi:type="dcterms:W3CDTF">2025-08-08T05:03:00Z</dcterms:modified>
</cp:coreProperties>
</file>